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7242" w:rsidRDefault="00FF7242">
      <w:pPr>
        <w:jc w:val="center"/>
      </w:pPr>
      <w:r>
        <w:rPr>
          <w:rFonts w:ascii="Times New Roman" w:hAnsi="Times New Roman" w:cs="Times New Roman"/>
          <w:b/>
          <w:color w:val="000000"/>
          <w:sz w:val="28"/>
        </w:rPr>
        <w:t>Типы заданий</w:t>
      </w:r>
    </w:p>
    <w:tbl>
      <w:tblPr>
        <w:tblW w:w="0" w:type="auto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ayout w:type="fixed"/>
        <w:tblLook w:val="00A0"/>
      </w:tblPr>
      <w:tblGrid>
        <w:gridCol w:w="2552"/>
        <w:gridCol w:w="7228"/>
        <w:gridCol w:w="1701"/>
        <w:gridCol w:w="3685"/>
      </w:tblGrid>
      <w:tr w:rsidR="00FF7242" w:rsidTr="00D1221D"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1221D">
            <w:pPr>
              <w:spacing w:after="0" w:line="240" w:lineRule="auto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Тип задания</w:t>
            </w:r>
          </w:p>
        </w:tc>
        <w:tc>
          <w:tcPr>
            <w:tcW w:w="722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1221D">
            <w:pPr>
              <w:spacing w:after="0" w:line="240" w:lineRule="auto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Сценарии выполнения</w:t>
            </w:r>
          </w:p>
        </w:tc>
        <w:tc>
          <w:tcPr>
            <w:tcW w:w="1701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1221D">
            <w:pPr>
              <w:spacing w:after="0" w:line="240" w:lineRule="auto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Время выполнения (мин)</w:t>
            </w:r>
          </w:p>
        </w:tc>
        <w:tc>
          <w:tcPr>
            <w:tcW w:w="368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1221D">
            <w:pPr>
              <w:spacing w:after="0" w:line="240" w:lineRule="auto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Критерии оценки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 </w:t>
            </w:r>
          </w:p>
        </w:tc>
      </w:tr>
      <w:tr w:rsidR="00FF7242" w:rsidTr="00D1221D">
        <w:tc>
          <w:tcPr>
            <w:tcW w:w="2552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1221D">
            <w:pPr>
              <w:spacing w:after="0" w:line="240" w:lineRule="auto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1</w:t>
            </w:r>
          </w:p>
        </w:tc>
        <w:tc>
          <w:tcPr>
            <w:tcW w:w="7228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1221D">
            <w:pPr>
              <w:spacing w:after="0" w:line="240" w:lineRule="auto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2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1221D">
            <w:pPr>
              <w:spacing w:after="0" w:line="240" w:lineRule="auto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3</w:t>
            </w:r>
          </w:p>
        </w:tc>
        <w:tc>
          <w:tcPr>
            <w:tcW w:w="368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1221D">
            <w:pPr>
              <w:spacing w:after="0" w:line="240" w:lineRule="auto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4</w:t>
            </w:r>
          </w:p>
        </w:tc>
      </w:tr>
      <w:tr w:rsidR="00FF7242" w:rsidTr="00D1221D">
        <w:tc>
          <w:tcPr>
            <w:tcW w:w="2552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D122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А. Задание закрытого типа на установление соответствия</w:t>
            </w:r>
          </w:p>
          <w:p w:rsidR="00FF7242" w:rsidRDefault="00FF7242" w:rsidP="00D1221D">
            <w:pPr>
              <w:spacing w:after="0" w:line="240" w:lineRule="auto"/>
            </w:pPr>
          </w:p>
          <w:p w:rsidR="00FF7242" w:rsidRDefault="00FF7242" w:rsidP="00D1221D">
            <w:pPr>
              <w:spacing w:after="0" w:line="240" w:lineRule="auto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4</w:t>
            </w:r>
          </w:p>
        </w:tc>
        <w:tc>
          <w:tcPr>
            <w:tcW w:w="7228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 xml:space="preserve">1. Внимательно прочитать текст задания и понять, что в качестве ответа ожидаются пары элементов. 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 xml:space="preserve">2. Внимательно прочитать оба списка: список 1 — вопросы, утверждения, факты, понятия и т.д.; список 2 — утверждения, свойства объектов и т.д. 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 xml:space="preserve">3. Сопоставить элементы списка 1 с элементами списка 2, сформировать пары элементов. 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4. Записать попарно буквы и цифры (в зависимости от задания) вариантов ответа (например, А1 или Б4)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1221D">
            <w:pPr>
              <w:spacing w:after="0" w:line="240" w:lineRule="auto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1-5</w:t>
            </w:r>
          </w:p>
        </w:tc>
        <w:tc>
          <w:tcPr>
            <w:tcW w:w="368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1 б — полное правильное соответствие;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0 б — остальные случаи</w:t>
            </w:r>
          </w:p>
        </w:tc>
      </w:tr>
      <w:tr w:rsidR="00FF7242" w:rsidTr="00D1221D">
        <w:tc>
          <w:tcPr>
            <w:tcW w:w="2552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D122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Б. Задание закрытого типа на установление последовательности</w:t>
            </w:r>
          </w:p>
          <w:p w:rsidR="00FF7242" w:rsidRDefault="00FF7242" w:rsidP="00D1221D">
            <w:pPr>
              <w:spacing w:after="0" w:line="240" w:lineRule="auto"/>
            </w:pPr>
          </w:p>
          <w:p w:rsidR="00FF7242" w:rsidRDefault="00FF7242" w:rsidP="00D1221D">
            <w:pPr>
              <w:spacing w:after="0" w:line="240" w:lineRule="auto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4</w:t>
            </w:r>
          </w:p>
        </w:tc>
        <w:tc>
          <w:tcPr>
            <w:tcW w:w="7228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 xml:space="preserve">1. Внимательно прочитать текст задания и понять, что в качестве ответа ожидается последовательность элементов. 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 xml:space="preserve">2. Внимательно прочитать предложенные варианты ответа. 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 xml:space="preserve">3. Построить верную последовательность из предложенных элементов. 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4. Записать цифры (в зависимости от задания) вариантов ответа в нужной последовательности без пробелов и знаков препинания (например,  4135)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1221D">
            <w:pPr>
              <w:spacing w:after="0" w:line="240" w:lineRule="auto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1-5</w:t>
            </w:r>
          </w:p>
        </w:tc>
        <w:tc>
          <w:tcPr>
            <w:tcW w:w="368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1 б — полное правильное соответствие; 0 б — остальные случаи</w:t>
            </w:r>
          </w:p>
        </w:tc>
      </w:tr>
      <w:tr w:rsidR="00FF7242" w:rsidTr="00D1221D">
        <w:tc>
          <w:tcPr>
            <w:tcW w:w="2552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D122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В. Задание комбинированного типа с выбором одного верного ответа из четырех предложенных и обоснованием выбора</w:t>
            </w:r>
          </w:p>
          <w:p w:rsidR="00FF7242" w:rsidRDefault="00FF7242" w:rsidP="00D1221D">
            <w:pPr>
              <w:spacing w:after="0" w:line="240" w:lineRule="auto"/>
            </w:pPr>
          </w:p>
          <w:p w:rsidR="00FF7242" w:rsidRDefault="00FF7242" w:rsidP="00D1221D">
            <w:pPr>
              <w:spacing w:after="0" w:line="240" w:lineRule="auto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4</w:t>
            </w:r>
          </w:p>
        </w:tc>
        <w:tc>
          <w:tcPr>
            <w:tcW w:w="7228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 xml:space="preserve">1. Внимательно прочитать текст задания и понять, что в качестве ответа ожидается только один из предложенных вариантов. 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 xml:space="preserve">2. Внимательно прочитать предложенные варианты ответа. 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 xml:space="preserve">3. Выбрать один верный ответ. 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4. Записать только номер (или букву) выбранного варианта ответа. 5. Записать аргументы, обосновывающие выбор ответа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1221D">
            <w:pPr>
              <w:spacing w:after="0" w:line="240" w:lineRule="auto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1-5</w:t>
            </w:r>
          </w:p>
        </w:tc>
        <w:tc>
          <w:tcPr>
            <w:tcW w:w="368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 xml:space="preserve">Правильный ответ и правильное обоснование - 2 балла; 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 xml:space="preserve">Правильный ответ и неточное обоснование - 1 балл; 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Неправильный ответ - 0 баллов</w:t>
            </w:r>
          </w:p>
        </w:tc>
      </w:tr>
      <w:tr w:rsidR="00FF7242" w:rsidTr="00D1221D">
        <w:tc>
          <w:tcPr>
            <w:tcW w:w="2552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D122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Г. Задание комбинированного типа с выбором нескольких вариантов ответа из предложенных и развернутым обоснованием выбора</w:t>
            </w:r>
          </w:p>
          <w:p w:rsidR="00FF7242" w:rsidRDefault="00FF7242" w:rsidP="00D1221D">
            <w:pPr>
              <w:spacing w:after="0" w:line="240" w:lineRule="auto"/>
            </w:pPr>
          </w:p>
          <w:p w:rsidR="00FF7242" w:rsidRPr="00D1221D" w:rsidRDefault="00FF7242" w:rsidP="00D122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7228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 xml:space="preserve">1. Внимательно прочитать текст задания и понять, что в качестве ответа ожидается несколько из предложенных вариантов. 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 xml:space="preserve">2. Внимательно прочитать предложенные варианты ответа. 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 xml:space="preserve">3. Выбрать несколько верных вариантов ответов (2 или 3). 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 xml:space="preserve">4. Записать последовательно номера (или буквы) выбранных вариантов без пробелов и знаков препинания (например, 135). 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5. Записать аргументы, обосновывающие выбор каждого из ответов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1221D">
            <w:pPr>
              <w:spacing w:after="0" w:line="240" w:lineRule="auto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1-5</w:t>
            </w:r>
          </w:p>
        </w:tc>
        <w:tc>
          <w:tcPr>
            <w:tcW w:w="368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 xml:space="preserve">Правильный ответ и правильное обоснование - 2 балла; 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 xml:space="preserve">Правильный ответ и неточное обоснование - 1 балл; 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Неправильный ответ - 0 баллов</w:t>
            </w:r>
          </w:p>
        </w:tc>
      </w:tr>
      <w:tr w:rsidR="00FF7242" w:rsidTr="00D1221D">
        <w:tc>
          <w:tcPr>
            <w:tcW w:w="2552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D122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Д. Задание открытого типа с развернутым ответом</w:t>
            </w:r>
          </w:p>
          <w:p w:rsidR="00FF7242" w:rsidRDefault="00FF7242" w:rsidP="00D1221D">
            <w:pPr>
              <w:spacing w:after="0" w:line="240" w:lineRule="auto"/>
            </w:pPr>
          </w:p>
          <w:p w:rsidR="00FF7242" w:rsidRDefault="00FF7242" w:rsidP="00D1221D">
            <w:pPr>
              <w:spacing w:after="0" w:line="240" w:lineRule="auto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2</w:t>
            </w:r>
          </w:p>
        </w:tc>
        <w:tc>
          <w:tcPr>
            <w:tcW w:w="7228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 xml:space="preserve">1. Внимательно прочитать текст задания и понять суть вопроса. 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 xml:space="preserve">2. Продумать логику и полноту ответа. 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 xml:space="preserve">3. Записать ответ, используя четкие компактные формулировки. 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4. В случае расчетной задачи записать решение и ответ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1221D">
            <w:pPr>
              <w:spacing w:after="0" w:line="240" w:lineRule="auto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До 10</w:t>
            </w:r>
          </w:p>
        </w:tc>
        <w:tc>
          <w:tcPr>
            <w:tcW w:w="368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Полный правильный ответ -3 балла; если допущена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одна ошибка/неточность /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ответ правильный,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но не полный — 1 балл,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если допущено более одной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ошибки / ответ неправильный /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ответ отсутствует — 0 баллов.</w:t>
            </w:r>
          </w:p>
          <w:p w:rsidR="00FF7242" w:rsidRDefault="00FF7242" w:rsidP="00D1221D">
            <w:pPr>
              <w:spacing w:after="0" w:line="240" w:lineRule="auto"/>
            </w:pPr>
            <w:r w:rsidRPr="00D1221D">
              <w:rPr>
                <w:rFonts w:ascii="Times New Roman" w:hAnsi="Times New Roman" w:cs="Times New Roman"/>
                <w:color w:val="000000"/>
                <w:sz w:val="24"/>
              </w:rPr>
              <w:t> </w:t>
            </w:r>
          </w:p>
        </w:tc>
      </w:tr>
    </w:tbl>
    <w:p w:rsidR="00FF7242" w:rsidRDefault="00FF7242">
      <w:r>
        <w:rPr>
          <w:rFonts w:ascii="Times New Roman" w:hAnsi="Times New Roman" w:cs="Times New Roman"/>
          <w:color w:val="000000"/>
          <w:sz w:val="24"/>
        </w:rPr>
        <w:t> </w:t>
      </w:r>
    </w:p>
    <w:p w:rsidR="00FF7242" w:rsidRDefault="00FF7242">
      <w:r>
        <w:rPr>
          <w:rFonts w:ascii="Times New Roman" w:hAnsi="Times New Roman" w:cs="Times New Roman"/>
          <w:b/>
          <w:color w:val="000000"/>
          <w:sz w:val="32"/>
        </w:rPr>
        <w:t> </w:t>
      </w:r>
    </w:p>
    <w:p w:rsidR="00FF7242" w:rsidRDefault="00FF7242"/>
    <w:p w:rsidR="00FF7242" w:rsidRDefault="00FF7242"/>
    <w:p w:rsidR="00FF7242" w:rsidRDefault="00FF7242"/>
    <w:p w:rsidR="00FF7242" w:rsidRDefault="00FF7242"/>
    <w:p w:rsidR="00FF7242" w:rsidRDefault="00FF7242"/>
    <w:p w:rsidR="00FF7242" w:rsidRDefault="00FF7242"/>
    <w:p w:rsidR="00FF7242" w:rsidRDefault="00FF7242"/>
    <w:p w:rsidR="00FF7242" w:rsidRDefault="00FF7242"/>
    <w:p w:rsidR="00FF7242" w:rsidRDefault="00FF7242"/>
    <w:p w:rsidR="00FF7242" w:rsidRDefault="00FF7242"/>
    <w:p w:rsidR="00FF7242" w:rsidRDefault="00FF7242"/>
    <w:p w:rsidR="00FF7242" w:rsidRDefault="00FF724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Комплект оценочных материалов</w:t>
      </w:r>
    </w:p>
    <w:p w:rsidR="00FF7242" w:rsidRDefault="00FF7242">
      <w:pPr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color w:val="000000"/>
          <w:sz w:val="28"/>
        </w:rPr>
        <w:t>Образовательная программа</w:t>
      </w:r>
      <w:r>
        <w:t xml:space="preserve"> 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«Локомотивы» </w:t>
      </w:r>
    </w:p>
    <w:p w:rsidR="00FF7242" w:rsidRDefault="00FF7242">
      <w:r>
        <w:rPr>
          <w:rFonts w:ascii="Times New Roman" w:hAnsi="Times New Roman" w:cs="Times New Roman"/>
          <w:sz w:val="28"/>
          <w:szCs w:val="28"/>
        </w:rPr>
        <w:t xml:space="preserve">Специальность </w:t>
      </w:r>
      <w:r>
        <w:rPr>
          <w:rFonts w:ascii="Times New Roman" w:hAnsi="Times New Roman" w:cs="Times New Roman"/>
          <w:sz w:val="28"/>
          <w:szCs w:val="28"/>
          <w:u w:val="single"/>
        </w:rPr>
        <w:t>23.05.03 Подвижной состав железных дорог</w:t>
      </w:r>
    </w:p>
    <w:p w:rsidR="00FF7242" w:rsidRDefault="00FF7242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15768" w:type="dxa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ayout w:type="fixed"/>
        <w:tblLook w:val="00A0"/>
      </w:tblPr>
      <w:tblGrid>
        <w:gridCol w:w="839"/>
        <w:gridCol w:w="1602"/>
        <w:gridCol w:w="1897"/>
        <w:gridCol w:w="1433"/>
        <w:gridCol w:w="2026"/>
        <w:gridCol w:w="5811"/>
        <w:gridCol w:w="2160"/>
      </w:tblGrid>
      <w:tr w:rsidR="00FF7242" w:rsidTr="0037300E">
        <w:trPr>
          <w:trHeight w:val="274"/>
        </w:trPr>
        <w:tc>
          <w:tcPr>
            <w:tcW w:w="83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58626A" w:rsidRDefault="00FF7242" w:rsidP="00D1221D">
            <w:pPr>
              <w:spacing w:after="0" w:line="240" w:lineRule="auto"/>
              <w:ind w:left="-57" w:right="-57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</w:rPr>
              <w:t>Номер задания / время/ тип задания</w:t>
            </w:r>
          </w:p>
        </w:tc>
        <w:tc>
          <w:tcPr>
            <w:tcW w:w="3499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D122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Образовательные результаты</w:t>
            </w:r>
          </w:p>
          <w:p w:rsidR="00FF7242" w:rsidRPr="0058626A" w:rsidRDefault="00FF7242" w:rsidP="00D1221D">
            <w:pPr>
              <w:spacing w:after="0" w:line="240" w:lineRule="auto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433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58626A" w:rsidRDefault="00FF7242" w:rsidP="00D1221D">
            <w:pPr>
              <w:spacing w:after="0" w:line="240" w:lineRule="auto"/>
              <w:ind w:left="-57" w:right="-57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</w:rPr>
              <w:t xml:space="preserve">Индекс и </w:t>
            </w:r>
          </w:p>
          <w:p w:rsidR="00FF7242" w:rsidRPr="0058626A" w:rsidRDefault="00FF7242" w:rsidP="00D1221D">
            <w:pPr>
              <w:spacing w:after="0" w:line="240" w:lineRule="auto"/>
              <w:ind w:left="-57" w:right="-57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</w:rPr>
              <w:t>наименование дисциплины</w:t>
            </w:r>
          </w:p>
          <w:p w:rsidR="00FF7242" w:rsidRPr="0058626A" w:rsidRDefault="00FF7242" w:rsidP="00D1221D">
            <w:pPr>
              <w:spacing w:after="0" w:line="240" w:lineRule="auto"/>
              <w:ind w:left="-57" w:right="-57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026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58626A" w:rsidRDefault="00FF7242" w:rsidP="00D1221D">
            <w:pPr>
              <w:spacing w:after="0" w:line="240" w:lineRule="auto"/>
              <w:ind w:left="-57" w:right="-57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</w:rPr>
              <w:t>Результаты обучения по дисциплине</w:t>
            </w:r>
          </w:p>
          <w:p w:rsidR="00FF7242" w:rsidRPr="00D1221D" w:rsidRDefault="00FF7242" w:rsidP="00D1221D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(знания, умения)</w:t>
            </w:r>
          </w:p>
          <w:p w:rsidR="00FF7242" w:rsidRPr="0058626A" w:rsidRDefault="00FF7242" w:rsidP="00D1221D">
            <w:pPr>
              <w:spacing w:after="0" w:line="240" w:lineRule="auto"/>
              <w:ind w:left="-57" w:right="-57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highlight w:val="cyan"/>
              </w:rPr>
              <w:t>(цветом выделить оцениваемые знания и (или) умения</w:t>
            </w:r>
          </w:p>
        </w:tc>
        <w:tc>
          <w:tcPr>
            <w:tcW w:w="5811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58626A" w:rsidRDefault="00FF7242" w:rsidP="00D1221D">
            <w:pPr>
              <w:spacing w:after="0" w:line="240" w:lineRule="auto"/>
              <w:ind w:left="-57" w:right="-57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</w:rPr>
              <w:t>Содержание задания</w:t>
            </w:r>
          </w:p>
          <w:p w:rsidR="00FF7242" w:rsidRPr="0058626A" w:rsidRDefault="00FF7242" w:rsidP="00D1221D">
            <w:pPr>
              <w:spacing w:after="0" w:line="240" w:lineRule="auto"/>
              <w:ind w:left="-57" w:right="-57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highlight w:val="cyan"/>
              </w:rPr>
              <w:t xml:space="preserve">(цветом в тексте задания выделить ключевые слова) </w:t>
            </w:r>
          </w:p>
        </w:tc>
        <w:tc>
          <w:tcPr>
            <w:tcW w:w="2160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58626A" w:rsidRDefault="00FF7242" w:rsidP="00D1221D">
            <w:pPr>
              <w:spacing w:after="0" w:line="240" w:lineRule="auto"/>
              <w:ind w:left="-57" w:right="-57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</w:rPr>
              <w:t>Ключи</w:t>
            </w:r>
          </w:p>
        </w:tc>
      </w:tr>
      <w:tr w:rsidR="00FF7242" w:rsidTr="0037300E">
        <w:trPr>
          <w:trHeight w:val="57"/>
        </w:trPr>
        <w:tc>
          <w:tcPr>
            <w:tcW w:w="83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F7242" w:rsidRDefault="00FF7242" w:rsidP="00D1221D">
            <w:pPr>
              <w:spacing w:after="0" w:line="240" w:lineRule="auto"/>
            </w:pPr>
          </w:p>
        </w:tc>
        <w:tc>
          <w:tcPr>
            <w:tcW w:w="1602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1221D">
            <w:pPr>
              <w:spacing w:after="0" w:line="240" w:lineRule="auto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22"/>
              </w:rPr>
              <w:t>Код и  наименование компетенции</w:t>
            </w:r>
          </w:p>
          <w:p w:rsidR="00FF7242" w:rsidRDefault="00FF7242" w:rsidP="00D1221D">
            <w:pPr>
              <w:spacing w:after="0" w:line="240" w:lineRule="auto"/>
              <w:ind w:left="-57" w:right="-57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22"/>
              </w:rPr>
              <w:t> </w:t>
            </w:r>
          </w:p>
        </w:tc>
        <w:tc>
          <w:tcPr>
            <w:tcW w:w="1897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1221D">
            <w:pPr>
              <w:spacing w:after="0" w:line="240" w:lineRule="auto"/>
              <w:ind w:left="-57" w:right="-57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22"/>
              </w:rPr>
              <w:t>Индикаторы сформированности компетенции</w:t>
            </w:r>
          </w:p>
          <w:p w:rsidR="00FF7242" w:rsidRDefault="00FF7242" w:rsidP="00D1221D">
            <w:pPr>
              <w:spacing w:after="0" w:line="240" w:lineRule="auto"/>
              <w:ind w:left="-57" w:right="-57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22"/>
                <w:highlight w:val="cyan"/>
              </w:rPr>
              <w:t>(цветом выделить ключевые слова индикатора, раскрываемые в содержании ТЗ)</w:t>
            </w:r>
          </w:p>
        </w:tc>
        <w:tc>
          <w:tcPr>
            <w:tcW w:w="1433" w:type="dxa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F7242" w:rsidRDefault="00FF7242" w:rsidP="00D1221D">
            <w:pPr>
              <w:spacing w:after="0" w:line="240" w:lineRule="auto"/>
            </w:pPr>
          </w:p>
        </w:tc>
        <w:tc>
          <w:tcPr>
            <w:tcW w:w="2026" w:type="dxa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F7242" w:rsidRDefault="00FF7242" w:rsidP="00D1221D">
            <w:pPr>
              <w:spacing w:after="0" w:line="240" w:lineRule="auto"/>
            </w:pPr>
          </w:p>
        </w:tc>
        <w:tc>
          <w:tcPr>
            <w:tcW w:w="5811" w:type="dxa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F7242" w:rsidRDefault="00FF7242" w:rsidP="00D1221D">
            <w:pPr>
              <w:spacing w:after="0" w:line="240" w:lineRule="auto"/>
            </w:pPr>
          </w:p>
        </w:tc>
        <w:tc>
          <w:tcPr>
            <w:tcW w:w="2160" w:type="dxa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F7242" w:rsidRDefault="00FF7242" w:rsidP="00D1221D">
            <w:pPr>
              <w:spacing w:after="0" w:line="240" w:lineRule="auto"/>
            </w:pPr>
          </w:p>
        </w:tc>
      </w:tr>
      <w:tr w:rsidR="00FF7242" w:rsidTr="0037300E">
        <w:trPr>
          <w:trHeight w:val="57"/>
        </w:trPr>
        <w:tc>
          <w:tcPr>
            <w:tcW w:w="83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873A0">
            <w:pPr>
              <w:spacing w:after="0" w:line="240" w:lineRule="auto"/>
              <w:ind w:left="-57" w:right="-57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16"/>
              </w:rPr>
              <w:t>1</w:t>
            </w:r>
          </w:p>
        </w:tc>
        <w:tc>
          <w:tcPr>
            <w:tcW w:w="1602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873A0">
            <w:pPr>
              <w:spacing w:after="0" w:line="240" w:lineRule="auto"/>
              <w:ind w:left="-57" w:right="-57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16"/>
              </w:rPr>
              <w:t>2 </w:t>
            </w:r>
          </w:p>
        </w:tc>
        <w:tc>
          <w:tcPr>
            <w:tcW w:w="1897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873A0">
            <w:pPr>
              <w:spacing w:after="0" w:line="240" w:lineRule="auto"/>
              <w:ind w:left="-57" w:right="-57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16"/>
              </w:rPr>
              <w:t>3</w:t>
            </w:r>
          </w:p>
        </w:tc>
        <w:tc>
          <w:tcPr>
            <w:tcW w:w="143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873A0">
            <w:pPr>
              <w:spacing w:after="0" w:line="240" w:lineRule="auto"/>
              <w:ind w:left="-57" w:right="-57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16"/>
              </w:rPr>
              <w:t>4</w:t>
            </w:r>
          </w:p>
        </w:tc>
        <w:tc>
          <w:tcPr>
            <w:tcW w:w="2026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873A0">
            <w:pPr>
              <w:spacing w:after="0" w:line="240" w:lineRule="auto"/>
              <w:ind w:left="-57" w:right="-57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16"/>
              </w:rPr>
              <w:t>5</w:t>
            </w:r>
          </w:p>
        </w:tc>
        <w:tc>
          <w:tcPr>
            <w:tcW w:w="581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873A0">
            <w:pPr>
              <w:spacing w:after="0" w:line="240" w:lineRule="auto"/>
              <w:ind w:left="-57" w:right="-57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16"/>
              </w:rPr>
              <w:t>6</w:t>
            </w:r>
          </w:p>
        </w:tc>
        <w:tc>
          <w:tcPr>
            <w:tcW w:w="2160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873A0">
            <w:pPr>
              <w:spacing w:after="0" w:line="240" w:lineRule="auto"/>
              <w:ind w:left="-57" w:right="-57"/>
              <w:jc w:val="center"/>
            </w:pPr>
            <w:r w:rsidRPr="00D1221D">
              <w:rPr>
                <w:rFonts w:ascii="Times New Roman" w:hAnsi="Times New Roman" w:cs="Times New Roman"/>
                <w:color w:val="000000"/>
                <w:sz w:val="16"/>
              </w:rPr>
              <w:t>7</w:t>
            </w:r>
          </w:p>
        </w:tc>
      </w:tr>
      <w:tr w:rsidR="00FF7242" w:rsidTr="0037300E">
        <w:trPr>
          <w:trHeight w:val="57"/>
        </w:trPr>
        <w:tc>
          <w:tcPr>
            <w:tcW w:w="83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307C17" w:rsidRDefault="00FF7242" w:rsidP="00FC38E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602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307C17" w:rsidRDefault="00FF7242" w:rsidP="00915BF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07C17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7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307C17" w:rsidRDefault="00FF7242" w:rsidP="00915BF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07C17">
              <w:rPr>
                <w:rFonts w:ascii="Times New Roman" w:hAnsi="Times New Roman" w:cs="Times New Roman"/>
              </w:rPr>
              <w:t>ОПК-4.7 Применяет методы теории механизмов и машин при проведении расчетов и проектировании технических систем</w:t>
            </w:r>
          </w:p>
        </w:tc>
        <w:tc>
          <w:tcPr>
            <w:tcW w:w="143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307C17" w:rsidRDefault="00FF7242" w:rsidP="00915BFD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307C17">
              <w:rPr>
                <w:rFonts w:ascii="Times New Roman" w:hAnsi="Times New Roman" w:cs="Times New Roman"/>
                <w:color w:val="000000"/>
              </w:rPr>
              <w:t>Б1.О.21</w:t>
            </w:r>
          </w:p>
          <w:p w:rsidR="00FF7242" w:rsidRPr="00307C17" w:rsidRDefault="00FF7242" w:rsidP="00915BFD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307C17">
              <w:rPr>
                <w:rFonts w:ascii="Times New Roman" w:hAnsi="Times New Roman" w:cs="Times New Roman"/>
                <w:color w:val="000000"/>
              </w:rPr>
              <w:t>Теория механизмов и машин</w:t>
            </w:r>
          </w:p>
        </w:tc>
        <w:tc>
          <w:tcPr>
            <w:tcW w:w="2026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307C17" w:rsidRDefault="00FF7242" w:rsidP="00486C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07C17">
              <w:rPr>
                <w:rFonts w:ascii="Times New Roman" w:hAnsi="Times New Roman" w:cs="Times New Roman"/>
              </w:rPr>
              <w:t>Обучающийся знает: основные виды механизмов, их кинематические схемы; функциональные возможности и области применения основных видов механизмов; методы расчета кинематических и динамических параметров движения механизмов.</w:t>
            </w:r>
          </w:p>
          <w:p w:rsidR="00FF7242" w:rsidRPr="00307C17" w:rsidRDefault="00FF7242" w:rsidP="00486C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307C17" w:rsidRDefault="00FF7242" w:rsidP="00486C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07C17">
              <w:rPr>
                <w:rFonts w:ascii="Times New Roman" w:hAnsi="Times New Roman" w:cs="Times New Roman"/>
              </w:rPr>
              <w:t>Обучающийся умеет: разрабатывать кинематические схемы механизмов машин и определять параметры их приводов; определять основные параметры передаточных механизмов; идентифицировать и классифицировать механизмы и устройства, используемые в конструкциях наземных транспортно-технологических средств, при наличии их чертежа или доступного для разборки образца и оценивать их основные качественные характеристики.</w:t>
            </w:r>
          </w:p>
        </w:tc>
        <w:tc>
          <w:tcPr>
            <w:tcW w:w="581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4C18E9" w:rsidRDefault="00FF7242" w:rsidP="00486C68">
            <w:pPr>
              <w:spacing w:after="0" w:line="240" w:lineRule="auto"/>
              <w:rPr>
                <w:rFonts w:ascii="Times New Roman" w:hAnsi="Times New Roman" w:cs="Times New Roman"/>
                <w:highlight w:val="yellow"/>
              </w:rPr>
            </w:pPr>
            <w:r w:rsidRPr="004C18E9">
              <w:rPr>
                <w:rFonts w:ascii="Times New Roman" w:hAnsi="Times New Roman" w:cs="Times New Roman"/>
                <w:highlight w:val="yellow"/>
              </w:rPr>
              <w:t>Эта строчка для ответственного за образовательную программу, ее не трогать! Как всё заполнится, я сам её удалю.</w:t>
            </w:r>
          </w:p>
          <w:p w:rsidR="00FF7242" w:rsidRPr="004C18E9" w:rsidRDefault="00FF7242" w:rsidP="00486C68">
            <w:pPr>
              <w:spacing w:after="0" w:line="240" w:lineRule="auto"/>
              <w:rPr>
                <w:rFonts w:ascii="Times New Roman" w:hAnsi="Times New Roman" w:cs="Times New Roman"/>
                <w:highlight w:val="yellow"/>
              </w:rPr>
            </w:pPr>
          </w:p>
          <w:p w:rsidR="00FF7242" w:rsidRPr="004C18E9" w:rsidRDefault="00FF7242" w:rsidP="00486C68">
            <w:pPr>
              <w:spacing w:after="0" w:line="240" w:lineRule="auto"/>
              <w:rPr>
                <w:rFonts w:ascii="Times New Roman" w:hAnsi="Times New Roman" w:cs="Times New Roman"/>
                <w:highlight w:val="yellow"/>
              </w:rPr>
            </w:pPr>
            <w:r w:rsidRPr="004C18E9">
              <w:rPr>
                <w:rFonts w:ascii="Times New Roman" w:hAnsi="Times New Roman" w:cs="Times New Roman"/>
                <w:highlight w:val="yellow"/>
              </w:rPr>
              <w:t>Из этой строки берёте необходимую информацию и вставляете в строки ниже, в которых и необходимо заполнить задания пяти разных типов (А, Б, В, Г, Д). Добавлять строки можно, увеличивая количество заданий. Удалять строки нельзя, т.к. минимум 18 заданий по дисциплине должно быть.</w:t>
            </w:r>
          </w:p>
          <w:p w:rsidR="00FF7242" w:rsidRPr="004C18E9" w:rsidRDefault="00FF7242" w:rsidP="00486C68">
            <w:pPr>
              <w:spacing w:after="0" w:line="240" w:lineRule="auto"/>
              <w:rPr>
                <w:rFonts w:ascii="Times New Roman" w:hAnsi="Times New Roman" w:cs="Times New Roman"/>
                <w:highlight w:val="yellow"/>
              </w:rPr>
            </w:pPr>
          </w:p>
          <w:p w:rsidR="00FF7242" w:rsidRPr="004C18E9" w:rsidRDefault="00FF7242" w:rsidP="00486C68">
            <w:pPr>
              <w:spacing w:after="0" w:line="240" w:lineRule="auto"/>
              <w:rPr>
                <w:rFonts w:ascii="Times New Roman" w:hAnsi="Times New Roman" w:cs="Times New Roman"/>
                <w:highlight w:val="yellow"/>
              </w:rPr>
            </w:pPr>
            <w:r w:rsidRPr="004C18E9">
              <w:rPr>
                <w:rFonts w:ascii="Times New Roman" w:hAnsi="Times New Roman" w:cs="Times New Roman"/>
                <w:highlight w:val="yellow"/>
              </w:rPr>
              <w:t>Если в дисциплине несколько компетенций или индикаторов, то задания под них раскидываются равномерно.</w:t>
            </w:r>
          </w:p>
          <w:p w:rsidR="00FF7242" w:rsidRPr="004C18E9" w:rsidRDefault="00FF7242" w:rsidP="00486C68">
            <w:pPr>
              <w:spacing w:after="0" w:line="240" w:lineRule="auto"/>
              <w:rPr>
                <w:rFonts w:ascii="Times New Roman" w:hAnsi="Times New Roman" w:cs="Times New Roman"/>
                <w:highlight w:val="yellow"/>
              </w:rPr>
            </w:pPr>
          </w:p>
          <w:p w:rsidR="00FF7242" w:rsidRPr="004C18E9" w:rsidRDefault="00FF7242" w:rsidP="00486C68">
            <w:pPr>
              <w:spacing w:after="0" w:line="240" w:lineRule="auto"/>
              <w:rPr>
                <w:rFonts w:ascii="Times New Roman" w:hAnsi="Times New Roman" w:cs="Times New Roman"/>
                <w:highlight w:val="yellow"/>
              </w:rPr>
            </w:pPr>
            <w:r w:rsidRPr="004C18E9">
              <w:rPr>
                <w:rFonts w:ascii="Times New Roman" w:hAnsi="Times New Roman" w:cs="Times New Roman"/>
                <w:highlight w:val="yellow"/>
              </w:rPr>
              <w:t>Знать и уметь вставляются те, которые относятся к указанному индикатору и цветом выделяются ключевые слова, относящиеся к заданию. Все знать уметь должны быть в конечном счете обеспечены теми или иными заданиями.</w:t>
            </w:r>
          </w:p>
          <w:p w:rsidR="00FF7242" w:rsidRPr="004C18E9" w:rsidRDefault="00FF7242" w:rsidP="00486C68">
            <w:pPr>
              <w:spacing w:after="0" w:line="240" w:lineRule="auto"/>
              <w:rPr>
                <w:rFonts w:ascii="Times New Roman" w:hAnsi="Times New Roman" w:cs="Times New Roman"/>
                <w:highlight w:val="yellow"/>
              </w:rPr>
            </w:pPr>
          </w:p>
          <w:p w:rsidR="00FF7242" w:rsidRDefault="00FF7242" w:rsidP="00486C68">
            <w:pPr>
              <w:spacing w:after="0" w:line="240" w:lineRule="auto"/>
              <w:ind w:left="-57" w:right="-57"/>
              <w:jc w:val="center"/>
            </w:pPr>
            <w:r w:rsidRPr="004C18E9">
              <w:rPr>
                <w:rFonts w:ascii="Times New Roman" w:hAnsi="Times New Roman" w:cs="Times New Roman"/>
                <w:highlight w:val="yellow"/>
              </w:rPr>
              <w:t>Указанные знать и уметь взяты из Омов, которые прикреплены в менеджере РПД. Если будете их менять, то необходимо тогда эти изменения внести в РПД и ОМ. Но лучше ничего не менять, так как РПД и ОМ уже выверены и несоответствия устранены.</w:t>
            </w:r>
          </w:p>
        </w:tc>
        <w:tc>
          <w:tcPr>
            <w:tcW w:w="2160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D1221D">
            <w:pPr>
              <w:spacing w:after="0" w:line="240" w:lineRule="auto"/>
              <w:ind w:left="-57" w:right="-57"/>
              <w:jc w:val="center"/>
            </w:pPr>
          </w:p>
        </w:tc>
      </w:tr>
      <w:tr w:rsidR="00FF7242" w:rsidTr="005E5773">
        <w:trPr>
          <w:trHeight w:val="7005"/>
        </w:trPr>
        <w:tc>
          <w:tcPr>
            <w:tcW w:w="83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1A590C" w:rsidRDefault="00FF7242" w:rsidP="001A590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1.</w:t>
            </w:r>
          </w:p>
          <w:p w:rsidR="00FF7242" w:rsidRPr="001A590C" w:rsidRDefault="00FF7242" w:rsidP="001A590C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1A590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FF7242" w:rsidRPr="001A590C" w:rsidRDefault="00FF7242" w:rsidP="001A590C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1A590C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1A590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1602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7D059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7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7D059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ОПК-4.7 </w:t>
            </w:r>
            <w:r w:rsidRPr="0086322C">
              <w:rPr>
                <w:rFonts w:ascii="Times New Roman" w:hAnsi="Times New Roman" w:cs="Times New Roman"/>
                <w:highlight w:val="cyan"/>
              </w:rPr>
              <w:t>Применяет методы теории механизмов и машин при проведении расчетов и проектировании технических систем</w:t>
            </w:r>
          </w:p>
        </w:tc>
        <w:tc>
          <w:tcPr>
            <w:tcW w:w="143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7D059C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Б1.О.21</w:t>
            </w:r>
          </w:p>
          <w:p w:rsidR="00FF7242" w:rsidRPr="00D1221D" w:rsidRDefault="00FF7242" w:rsidP="007D059C">
            <w:pPr>
              <w:spacing w:after="0" w:line="57" w:lineRule="atLeast"/>
              <w:rPr>
                <w:rFonts w:ascii="Times New Roman" w:hAnsi="Times New Roman" w:cs="Times New Roman"/>
                <w:color w:val="000000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Теория механизмов и машин</w:t>
            </w:r>
          </w:p>
        </w:tc>
        <w:tc>
          <w:tcPr>
            <w:tcW w:w="2026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7242" w:rsidRPr="00D1221D" w:rsidRDefault="00FF7242" w:rsidP="007D059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86322C">
              <w:rPr>
                <w:rFonts w:ascii="Times New Roman" w:hAnsi="Times New Roman" w:cs="Times New Roman"/>
                <w:highlight w:val="cyan"/>
              </w:rPr>
              <w:t>основные виды механизмов, их кинематические схемы;</w:t>
            </w:r>
            <w:r w:rsidRPr="00D1221D">
              <w:rPr>
                <w:rFonts w:ascii="Times New Roman" w:hAnsi="Times New Roman" w:cs="Times New Roman"/>
              </w:rPr>
              <w:t xml:space="preserve"> функциональные возможности и области применения основных видов механизмов; методы расчета кинематических и динамических параметров движения механизмов.</w:t>
            </w:r>
          </w:p>
          <w:p w:rsidR="00FF7242" w:rsidRPr="00D1221D" w:rsidRDefault="00FF7242" w:rsidP="007D059C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D1221D" w:rsidRDefault="00FF7242" w:rsidP="007D059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умеет: </w:t>
            </w:r>
            <w:r w:rsidRPr="0086322C">
              <w:rPr>
                <w:rFonts w:ascii="Times New Roman" w:hAnsi="Times New Roman" w:cs="Times New Roman"/>
                <w:highlight w:val="cyan"/>
              </w:rPr>
              <w:t>разрабатывать кинематические схемы механизмов машин</w:t>
            </w:r>
            <w:r w:rsidRPr="00D1221D">
              <w:rPr>
                <w:rFonts w:ascii="Times New Roman" w:hAnsi="Times New Roman" w:cs="Times New Roman"/>
              </w:rPr>
              <w:t xml:space="preserve"> и определять параметры их приводов; определять основные параметры передаточных механизмов; </w:t>
            </w:r>
            <w:r w:rsidRPr="0086322C">
              <w:rPr>
                <w:rFonts w:ascii="Times New Roman" w:hAnsi="Times New Roman" w:cs="Times New Roman"/>
                <w:highlight w:val="cyan"/>
              </w:rPr>
              <w:t>идентифицировать и классифицировать механизмы</w:t>
            </w:r>
            <w:r w:rsidRPr="00D1221D">
              <w:rPr>
                <w:rFonts w:ascii="Times New Roman" w:hAnsi="Times New Roman" w:cs="Times New Roman"/>
              </w:rPr>
              <w:t xml:space="preserve"> и устройства, используемые в конструкциях наземных транспортно-технологических средств, при наличии их чертежа или доступного для разборки образца и оценивать их основные качественные характеристики.</w:t>
            </w:r>
          </w:p>
        </w:tc>
        <w:tc>
          <w:tcPr>
            <w:tcW w:w="581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7242" w:rsidRPr="00810249" w:rsidRDefault="00FF7242" w:rsidP="007D059C">
            <w:pPr>
              <w:spacing w:after="0" w:line="240" w:lineRule="auto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810249">
              <w:rPr>
                <w:rFonts w:ascii="Times New Roman" w:hAnsi="Times New Roman" w:cs="Times New Roman"/>
                <w:i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:rsidR="00FF7242" w:rsidRPr="000F2218" w:rsidRDefault="00FF7242" w:rsidP="007D059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</w:rPr>
            </w:pPr>
          </w:p>
          <w:p w:rsidR="00FF7242" w:rsidRPr="00810249" w:rsidRDefault="00FF7242" w:rsidP="007D059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810249">
              <w:rPr>
                <w:rFonts w:ascii="Times New Roman" w:hAnsi="Times New Roman" w:cs="Times New Roman"/>
                <w:sz w:val="22"/>
                <w:szCs w:val="22"/>
              </w:rPr>
              <w:t>Соотнесите вид кинематической пары с представленными изображениями</w:t>
            </w:r>
          </w:p>
          <w:p w:rsidR="00FF7242" w:rsidRPr="000F2218" w:rsidRDefault="00FF7242" w:rsidP="007D059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tbl>
            <w:tblPr>
              <w:tblW w:w="5425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1997"/>
              <w:gridCol w:w="3428"/>
            </w:tblGrid>
            <w:tr w:rsidR="00FF7242" w:rsidRPr="000F2218" w:rsidTr="00B83E46">
              <w:trPr>
                <w:trHeight w:val="337"/>
                <w:jc w:val="center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0F2218" w:rsidRDefault="00FF7242" w:rsidP="007D059C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Виды</w:t>
                  </w:r>
                  <w:r w:rsidRPr="000F2218">
                    <w:rPr>
                      <w:rFonts w:ascii="Times New Roman" w:hAnsi="Times New Roman" w:cs="Times New Roman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</w:rPr>
                    <w:t>кинематических пар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0F2218" w:rsidRDefault="00FF7242" w:rsidP="007D059C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>Изображения</w:t>
                  </w:r>
                </w:p>
              </w:tc>
            </w:tr>
            <w:tr w:rsidR="00FF7242" w:rsidRPr="000F2218" w:rsidTr="00B83E46">
              <w:trPr>
                <w:trHeight w:val="2458"/>
                <w:jc w:val="center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0F2218" w:rsidRDefault="00FF7242" w:rsidP="007D059C">
                  <w:pPr>
                    <w:jc w:val="both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А) </w:t>
                  </w:r>
                  <w:r>
                    <w:rPr>
                      <w:rFonts w:ascii="Times New Roman" w:hAnsi="Times New Roman" w:cs="Times New Roman"/>
                    </w:rPr>
                    <w:t>Сферическая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0F2218" w:rsidRDefault="00FF7242" w:rsidP="007D059C">
                  <w:pPr>
                    <w:jc w:val="both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>1)</w:t>
                  </w:r>
                </w:p>
                <w:p w:rsidR="00FF7242" w:rsidRPr="000F2218" w:rsidRDefault="00FF7242" w:rsidP="007D059C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154.5pt;height:91.5pt">
                        <v:imagedata r:id="rId7" o:title=""/>
                      </v:shape>
                    </w:pict>
                  </w:r>
                </w:p>
              </w:tc>
            </w:tr>
            <w:tr w:rsidR="00FF7242" w:rsidRPr="000F2218" w:rsidTr="00B83E46">
              <w:trPr>
                <w:trHeight w:val="2552"/>
                <w:jc w:val="center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B90B47" w:rsidRDefault="00FF7242" w:rsidP="007D059C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Б) </w:t>
                  </w:r>
                  <w:r>
                    <w:rPr>
                      <w:rFonts w:ascii="Times New Roman" w:hAnsi="Times New Roman" w:cs="Times New Roman"/>
                    </w:rPr>
                    <w:t>Плоскостная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0F2218" w:rsidRDefault="00FF7242" w:rsidP="007D059C">
                  <w:pPr>
                    <w:widowControl w:val="0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2) </w:t>
                  </w:r>
                </w:p>
                <w:p w:rsidR="00FF7242" w:rsidRPr="000F2218" w:rsidRDefault="00FF7242" w:rsidP="007D059C">
                  <w:pPr>
                    <w:widowControl w:val="0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pict>
                      <v:shape id="_x0000_i1026" type="#_x0000_t75" style="width:152.25pt;height:96pt">
                        <v:imagedata r:id="rId8" o:title=""/>
                      </v:shape>
                    </w:pict>
                  </w:r>
                </w:p>
              </w:tc>
            </w:tr>
            <w:tr w:rsidR="00FF7242" w:rsidRPr="000F2218" w:rsidTr="00B83E46">
              <w:trPr>
                <w:trHeight w:val="400"/>
                <w:jc w:val="center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B90B47" w:rsidRDefault="00FF7242" w:rsidP="007D059C">
                  <w:pPr>
                    <w:jc w:val="both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В) </w:t>
                  </w:r>
                  <w:r>
                    <w:rPr>
                      <w:rFonts w:ascii="Times New Roman" w:hAnsi="Times New Roman" w:cs="Times New Roman"/>
                    </w:rPr>
                    <w:t>Цилиндрическая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Default="00FF7242" w:rsidP="007D059C">
                  <w:pPr>
                    <w:widowControl w:val="0"/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3) </w:t>
                  </w:r>
                </w:p>
                <w:p w:rsidR="00FF7242" w:rsidRPr="000F2218" w:rsidRDefault="00FF7242" w:rsidP="007D059C">
                  <w:pPr>
                    <w:widowControl w:val="0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pict>
                      <v:shape id="_x0000_i1027" type="#_x0000_t75" style="width:87.75pt;height:81pt">
                        <v:imagedata r:id="rId9" o:title=""/>
                      </v:shape>
                    </w:pict>
                  </w:r>
                </w:p>
              </w:tc>
            </w:tr>
            <w:tr w:rsidR="00FF7242" w:rsidRPr="000F2218" w:rsidTr="001A1780">
              <w:trPr>
                <w:trHeight w:val="2619"/>
                <w:jc w:val="center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0F2218" w:rsidRDefault="00FF7242" w:rsidP="007D059C">
                  <w:pPr>
                    <w:jc w:val="both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Г) </w:t>
                  </w:r>
                  <w:r>
                    <w:rPr>
                      <w:rFonts w:ascii="Times New Roman" w:hAnsi="Times New Roman" w:cs="Times New Roman"/>
                    </w:rPr>
                    <w:t xml:space="preserve">Вращательная 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0F2218" w:rsidRDefault="00FF7242" w:rsidP="000F122E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4) </w:t>
                  </w:r>
                  <w:r>
                    <w:pict>
                      <v:shape id="_x0000_i1028" type="#_x0000_t75" style="width:118.5pt;height:98.25pt">
                        <v:imagedata r:id="rId10" o:title=""/>
                      </v:shape>
                    </w:pict>
                  </w:r>
                </w:p>
              </w:tc>
            </w:tr>
            <w:tr w:rsidR="00FF7242" w:rsidRPr="000F2218" w:rsidTr="00E460A9">
              <w:trPr>
                <w:trHeight w:val="2396"/>
                <w:jc w:val="center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0F2218" w:rsidRDefault="00FF7242" w:rsidP="007D059C">
                  <w:pPr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Д) </w:t>
                  </w:r>
                  <w:r>
                    <w:rPr>
                      <w:rFonts w:ascii="Times New Roman" w:hAnsi="Times New Roman" w:cs="Times New Roman"/>
                    </w:rPr>
                    <w:t xml:space="preserve">Поступательная 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Default="00FF7242" w:rsidP="001A1780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5) </w:t>
                  </w:r>
                </w:p>
                <w:p w:rsidR="00FF7242" w:rsidRPr="000F2218" w:rsidRDefault="00FF7242" w:rsidP="001A1780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 </w:t>
                  </w:r>
                  <w:r>
                    <w:pict>
                      <v:shape id="_x0000_i1029" type="#_x0000_t75" style="width:129pt;height:91.5pt">
                        <v:imagedata r:id="rId11" o:title=""/>
                      </v:shape>
                    </w:pict>
                  </w:r>
                </w:p>
              </w:tc>
            </w:tr>
            <w:tr w:rsidR="00FF7242" w:rsidRPr="000F2218" w:rsidTr="00B83E46">
              <w:trPr>
                <w:trHeight w:val="1611"/>
                <w:jc w:val="center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0F2218" w:rsidRDefault="00FF7242" w:rsidP="007D059C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Е) Высшая 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0F2218" w:rsidRDefault="00FF7242" w:rsidP="007D059C">
                  <w:pPr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6) </w:t>
                  </w:r>
                  <w:r>
                    <w:pict>
                      <v:shape id="_x0000_i1030" type="#_x0000_t75" style="width:124.5pt;height:79.5pt">
                        <v:imagedata r:id="rId12" o:title=""/>
                      </v:shape>
                    </w:pict>
                  </w:r>
                </w:p>
              </w:tc>
            </w:tr>
          </w:tbl>
          <w:p w:rsidR="00FF7242" w:rsidRPr="000F2218" w:rsidRDefault="00FF7242" w:rsidP="007D059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160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7242" w:rsidRPr="007D059C" w:rsidRDefault="00FF7242" w:rsidP="007D059C">
            <w:pPr>
              <w:widowControl w:val="0"/>
              <w:ind w:left="-57" w:right="-57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D059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А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</w:t>
            </w:r>
            <w:r w:rsidRPr="007D059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Б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</w:t>
            </w:r>
            <w:r w:rsidRPr="007D059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В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</w:t>
            </w:r>
            <w:r w:rsidRPr="007D059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Г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</w:t>
            </w:r>
            <w:r w:rsidRPr="007D059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Д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2Е3</w:t>
            </w:r>
          </w:p>
        </w:tc>
      </w:tr>
      <w:tr w:rsidR="00FF7242" w:rsidTr="0037300E">
        <w:trPr>
          <w:trHeight w:val="230"/>
        </w:trPr>
        <w:tc>
          <w:tcPr>
            <w:tcW w:w="83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1A590C" w:rsidRDefault="00FF7242" w:rsidP="001A590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FF7242" w:rsidRPr="001A590C" w:rsidRDefault="00FF7242" w:rsidP="001A590C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1A590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FF7242" w:rsidRPr="001A590C" w:rsidRDefault="00FF7242" w:rsidP="001A590C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1A590C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1A590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1602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FB1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7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7D059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ОПК-4.7 </w:t>
            </w:r>
            <w:r w:rsidRPr="0086322C">
              <w:rPr>
                <w:rFonts w:ascii="Times New Roman" w:hAnsi="Times New Roman" w:cs="Times New Roman"/>
                <w:highlight w:val="cyan"/>
              </w:rPr>
              <w:t>Применяет методы теории механизмов и машин при проведении расчетов и проектировании технических систем</w:t>
            </w:r>
          </w:p>
        </w:tc>
        <w:tc>
          <w:tcPr>
            <w:tcW w:w="143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FB1777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Б1.О.21</w:t>
            </w:r>
          </w:p>
          <w:p w:rsidR="00FF7242" w:rsidRPr="00D1221D" w:rsidRDefault="00FF7242" w:rsidP="00FB1777">
            <w:pPr>
              <w:spacing w:after="0" w:line="57" w:lineRule="atLeast"/>
              <w:rPr>
                <w:rFonts w:ascii="Times New Roman" w:hAnsi="Times New Roman" w:cs="Times New Roman"/>
                <w:color w:val="000000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Теория механизмов и машин</w:t>
            </w:r>
          </w:p>
        </w:tc>
        <w:tc>
          <w:tcPr>
            <w:tcW w:w="2026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FB1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86322C">
              <w:rPr>
                <w:rFonts w:ascii="Times New Roman" w:hAnsi="Times New Roman" w:cs="Times New Roman"/>
                <w:highlight w:val="cyan"/>
              </w:rPr>
              <w:t>основные виды механизмов, их кинематические схемы;</w:t>
            </w:r>
            <w:r w:rsidRPr="00D1221D">
              <w:rPr>
                <w:rFonts w:ascii="Times New Roman" w:hAnsi="Times New Roman" w:cs="Times New Roman"/>
              </w:rPr>
              <w:t xml:space="preserve"> функциональные возможности и области применения основных видов механизмов; методы расчета кинематических и динамических параметров движения механизмов.</w:t>
            </w:r>
          </w:p>
          <w:p w:rsidR="00FF7242" w:rsidRPr="00D1221D" w:rsidRDefault="00FF7242" w:rsidP="00FB1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D1221D" w:rsidRDefault="00FF7242" w:rsidP="00FB1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умеет: </w:t>
            </w:r>
            <w:r w:rsidRPr="0086322C">
              <w:rPr>
                <w:rFonts w:ascii="Times New Roman" w:hAnsi="Times New Roman" w:cs="Times New Roman"/>
                <w:highlight w:val="cyan"/>
              </w:rPr>
              <w:t>разрабатывать кинематические схемы механизмов машин</w:t>
            </w:r>
            <w:r w:rsidRPr="00D1221D">
              <w:rPr>
                <w:rFonts w:ascii="Times New Roman" w:hAnsi="Times New Roman" w:cs="Times New Roman"/>
              </w:rPr>
              <w:t xml:space="preserve"> и определять параметры их приводов; определять основные параметры передаточных механизмов; </w:t>
            </w:r>
            <w:r w:rsidRPr="0086322C">
              <w:rPr>
                <w:rFonts w:ascii="Times New Roman" w:hAnsi="Times New Roman" w:cs="Times New Roman"/>
                <w:highlight w:val="cyan"/>
              </w:rPr>
              <w:t>идентифицировать и классифицировать механизмы</w:t>
            </w:r>
            <w:r w:rsidRPr="00D1221D">
              <w:rPr>
                <w:rFonts w:ascii="Times New Roman" w:hAnsi="Times New Roman" w:cs="Times New Roman"/>
              </w:rPr>
              <w:t xml:space="preserve"> и устройства, используемые в конструкциях наземных транспортно-технологических средств, при наличии их чертежа или доступного для разборки образца и оценивать их основные качественные характеристики.</w:t>
            </w:r>
          </w:p>
        </w:tc>
        <w:tc>
          <w:tcPr>
            <w:tcW w:w="581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810249" w:rsidRDefault="00FF7242" w:rsidP="00DA128C">
            <w:pPr>
              <w:spacing w:after="0" w:line="240" w:lineRule="auto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810249">
              <w:rPr>
                <w:rFonts w:ascii="Times New Roman" w:hAnsi="Times New Roman" w:cs="Times New Roman"/>
                <w:i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:rsidR="00FF7242" w:rsidRPr="000F2218" w:rsidRDefault="00FF7242" w:rsidP="00DA128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</w:rPr>
            </w:pPr>
          </w:p>
          <w:p w:rsidR="00FF7242" w:rsidRPr="00810249" w:rsidRDefault="00FF7242" w:rsidP="000C3C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10249">
              <w:rPr>
                <w:rFonts w:ascii="Times New Roman" w:hAnsi="Times New Roman" w:cs="Times New Roman"/>
                <w:sz w:val="22"/>
                <w:szCs w:val="22"/>
              </w:rPr>
              <w:t>Соотнесите вид кинематической пары с её классом</w:t>
            </w:r>
          </w:p>
          <w:p w:rsidR="00FF7242" w:rsidRDefault="00FF7242" w:rsidP="000C3C3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tbl>
            <w:tblPr>
              <w:tblW w:w="0" w:type="auto"/>
              <w:tblInd w:w="2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2088"/>
              <w:gridCol w:w="3060"/>
            </w:tblGrid>
            <w:tr w:rsidR="00FF7242" w:rsidRPr="00BD32F5" w:rsidTr="001A1780">
              <w:trPr>
                <w:trHeight w:val="420"/>
              </w:trPr>
              <w:tc>
                <w:tcPr>
                  <w:tcW w:w="20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0C3C37" w:rsidRDefault="00FF7242" w:rsidP="00FB1777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Виды</w:t>
                  </w:r>
                  <w:r w:rsidRPr="000F2218">
                    <w:rPr>
                      <w:rFonts w:ascii="Times New Roman" w:hAnsi="Times New Roman" w:cs="Times New Roman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</w:rPr>
                    <w:t>кинематических пар</w:t>
                  </w:r>
                </w:p>
              </w:tc>
              <w:tc>
                <w:tcPr>
                  <w:tcW w:w="30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0C3C37" w:rsidRDefault="00FF7242" w:rsidP="00FB1777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Класс кинематических пар</w:t>
                  </w:r>
                </w:p>
              </w:tc>
            </w:tr>
            <w:tr w:rsidR="00FF7242" w:rsidRPr="00BD32F5" w:rsidTr="003945E8">
              <w:trPr>
                <w:trHeight w:val="238"/>
              </w:trPr>
              <w:tc>
                <w:tcPr>
                  <w:tcW w:w="20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0C3C37" w:rsidRDefault="00FF7242" w:rsidP="00FB1777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0C3C37">
                    <w:rPr>
                      <w:rFonts w:ascii="Times New Roman" w:hAnsi="Times New Roman" w:cs="Times New Roman"/>
                    </w:rPr>
                    <w:t xml:space="preserve">А) </w:t>
                  </w:r>
                  <w:r>
                    <w:rPr>
                      <w:rFonts w:ascii="Times New Roman" w:hAnsi="Times New Roman" w:cs="Times New Roman"/>
                    </w:rPr>
                    <w:t>Вращательная</w:t>
                  </w:r>
                </w:p>
              </w:tc>
              <w:tc>
                <w:tcPr>
                  <w:tcW w:w="30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0C3C37" w:rsidRDefault="00FF7242" w:rsidP="00FB1777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0C3C37">
                    <w:rPr>
                      <w:rFonts w:ascii="Times New Roman" w:hAnsi="Times New Roman" w:cs="Times New Roman"/>
                    </w:rPr>
                    <w:t xml:space="preserve">1) </w:t>
                  </w:r>
                  <w:r>
                    <w:rPr>
                      <w:rFonts w:ascii="Times New Roman" w:hAnsi="Times New Roman" w:cs="Times New Roman"/>
                      <w:noProof/>
                    </w:rPr>
                    <w:t>1</w:t>
                  </w:r>
                </w:p>
              </w:tc>
            </w:tr>
            <w:tr w:rsidR="00FF7242" w:rsidRPr="00BD32F5" w:rsidTr="003945E8">
              <w:trPr>
                <w:trHeight w:val="293"/>
              </w:trPr>
              <w:tc>
                <w:tcPr>
                  <w:tcW w:w="20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0C3C37" w:rsidRDefault="00FF7242" w:rsidP="00FB1777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0C3C37">
                    <w:rPr>
                      <w:rFonts w:ascii="Times New Roman" w:hAnsi="Times New Roman" w:cs="Times New Roman"/>
                    </w:rPr>
                    <w:t xml:space="preserve">Б) </w:t>
                  </w:r>
                  <w:r>
                    <w:rPr>
                      <w:rFonts w:ascii="Times New Roman" w:hAnsi="Times New Roman" w:cs="Times New Roman"/>
                    </w:rPr>
                    <w:t xml:space="preserve">Цилиндрическая </w:t>
                  </w:r>
                  <w:r w:rsidRPr="000C3C37">
                    <w:rPr>
                      <w:rFonts w:ascii="Times New Roman" w:hAnsi="Times New Roman" w:cs="Times New Roman"/>
                    </w:rPr>
                    <w:t xml:space="preserve"> </w:t>
                  </w:r>
                </w:p>
              </w:tc>
              <w:tc>
                <w:tcPr>
                  <w:tcW w:w="30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0C3C37" w:rsidRDefault="00FF7242" w:rsidP="00FB1777">
                  <w:pPr>
                    <w:widowControl w:val="0"/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0C3C37">
                    <w:rPr>
                      <w:rFonts w:ascii="Times New Roman" w:hAnsi="Times New Roman" w:cs="Times New Roman"/>
                    </w:rPr>
                    <w:t>2)</w:t>
                  </w:r>
                  <w:r>
                    <w:rPr>
                      <w:rFonts w:ascii="Times New Roman" w:hAnsi="Times New Roman" w:cs="Times New Roman"/>
                    </w:rPr>
                    <w:t xml:space="preserve"> 5</w:t>
                  </w:r>
                </w:p>
              </w:tc>
            </w:tr>
            <w:tr w:rsidR="00FF7242" w:rsidRPr="00BD32F5" w:rsidTr="001A1780">
              <w:trPr>
                <w:trHeight w:val="248"/>
              </w:trPr>
              <w:tc>
                <w:tcPr>
                  <w:tcW w:w="20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0C3C37" w:rsidRDefault="00FF7242" w:rsidP="00FB1777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0C3C37">
                    <w:rPr>
                      <w:rFonts w:ascii="Times New Roman" w:hAnsi="Times New Roman" w:cs="Times New Roman"/>
                    </w:rPr>
                    <w:t xml:space="preserve">В) </w:t>
                  </w:r>
                  <w:r>
                    <w:rPr>
                      <w:rFonts w:ascii="Times New Roman" w:hAnsi="Times New Roman" w:cs="Times New Roman"/>
                    </w:rPr>
                    <w:t>Сферическая</w:t>
                  </w:r>
                  <w:r w:rsidRPr="000C3C37">
                    <w:rPr>
                      <w:rFonts w:ascii="Times New Roman" w:hAnsi="Times New Roman" w:cs="Times New Roman"/>
                    </w:rPr>
                    <w:t xml:space="preserve">  </w:t>
                  </w:r>
                </w:p>
              </w:tc>
              <w:tc>
                <w:tcPr>
                  <w:tcW w:w="30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0C3C37" w:rsidRDefault="00FF7242" w:rsidP="00FB1777">
                  <w:pPr>
                    <w:widowControl w:val="0"/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0C3C37">
                    <w:rPr>
                      <w:rFonts w:ascii="Times New Roman" w:hAnsi="Times New Roman" w:cs="Times New Roman"/>
                    </w:rPr>
                    <w:t xml:space="preserve">3) </w:t>
                  </w:r>
                  <w:r>
                    <w:rPr>
                      <w:rFonts w:ascii="Times New Roman" w:hAnsi="Times New Roman" w:cs="Times New Roman"/>
                    </w:rPr>
                    <w:t>4</w:t>
                  </w:r>
                </w:p>
              </w:tc>
            </w:tr>
            <w:tr w:rsidR="00FF7242" w:rsidRPr="00BD32F5" w:rsidTr="003945E8">
              <w:trPr>
                <w:trHeight w:val="396"/>
              </w:trPr>
              <w:tc>
                <w:tcPr>
                  <w:tcW w:w="20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0C3C37" w:rsidRDefault="00FF7242" w:rsidP="00FB1777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Г) Шар на плоскости</w:t>
                  </w:r>
                </w:p>
              </w:tc>
              <w:tc>
                <w:tcPr>
                  <w:tcW w:w="30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0C3C37" w:rsidRDefault="00FF7242" w:rsidP="00FB1777">
                  <w:pPr>
                    <w:widowControl w:val="0"/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0C3C37">
                    <w:rPr>
                      <w:rFonts w:ascii="Times New Roman" w:hAnsi="Times New Roman" w:cs="Times New Roman"/>
                    </w:rPr>
                    <w:t xml:space="preserve">4) </w:t>
                  </w:r>
                  <w:r>
                    <w:rPr>
                      <w:rFonts w:ascii="Times New Roman" w:hAnsi="Times New Roman" w:cs="Times New Roman"/>
                    </w:rPr>
                    <w:t>3</w:t>
                  </w:r>
                </w:p>
              </w:tc>
            </w:tr>
          </w:tbl>
          <w:p w:rsidR="00FF7242" w:rsidRPr="00DA128C" w:rsidRDefault="00FF7242" w:rsidP="000C3C3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0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7D059C" w:rsidRDefault="00FF7242" w:rsidP="00F25E1B">
            <w:pPr>
              <w:widowControl w:val="0"/>
              <w:ind w:left="-57" w:right="-57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7D059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А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</w:t>
            </w:r>
            <w:r w:rsidRPr="007D059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Б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</w:t>
            </w:r>
            <w:r w:rsidRPr="007D059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В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</w:t>
            </w:r>
            <w:r w:rsidRPr="007D059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Г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</w:t>
            </w:r>
          </w:p>
        </w:tc>
      </w:tr>
      <w:tr w:rsidR="00FF7242" w:rsidTr="0037300E">
        <w:trPr>
          <w:trHeight w:val="10136"/>
        </w:trPr>
        <w:tc>
          <w:tcPr>
            <w:tcW w:w="83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1A590C" w:rsidRDefault="00FF7242" w:rsidP="00FB1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FF7242" w:rsidRPr="001A590C" w:rsidRDefault="00FF7242" w:rsidP="00FB1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FB1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FF7242" w:rsidRPr="001A590C" w:rsidRDefault="00FF7242" w:rsidP="00FB1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FB1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FB1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1602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FB1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7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FB1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ОПК-4.7 </w:t>
            </w:r>
            <w:r w:rsidRPr="0086322C">
              <w:rPr>
                <w:rFonts w:ascii="Times New Roman" w:hAnsi="Times New Roman" w:cs="Times New Roman"/>
                <w:highlight w:val="cyan"/>
              </w:rPr>
              <w:t>Применяет методы теории механизмов и машин при проведении расчетов и проектировании технических систем</w:t>
            </w:r>
          </w:p>
        </w:tc>
        <w:tc>
          <w:tcPr>
            <w:tcW w:w="143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FB1777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Б1.О.21</w:t>
            </w:r>
          </w:p>
          <w:p w:rsidR="00FF7242" w:rsidRPr="00D1221D" w:rsidRDefault="00FF7242" w:rsidP="00FB1777">
            <w:pPr>
              <w:spacing w:after="0" w:line="57" w:lineRule="atLeast"/>
              <w:rPr>
                <w:rFonts w:ascii="Times New Roman" w:hAnsi="Times New Roman" w:cs="Times New Roman"/>
                <w:color w:val="000000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Теория механизмов и машин</w:t>
            </w:r>
          </w:p>
        </w:tc>
        <w:tc>
          <w:tcPr>
            <w:tcW w:w="2026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FB1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86322C">
              <w:rPr>
                <w:rFonts w:ascii="Times New Roman" w:hAnsi="Times New Roman" w:cs="Times New Roman"/>
                <w:highlight w:val="cyan"/>
              </w:rPr>
              <w:t>основные виды механизмов, их кинематические схемы;</w:t>
            </w:r>
            <w:r w:rsidRPr="00D1221D">
              <w:rPr>
                <w:rFonts w:ascii="Times New Roman" w:hAnsi="Times New Roman" w:cs="Times New Roman"/>
              </w:rPr>
              <w:t xml:space="preserve"> </w:t>
            </w:r>
            <w:r w:rsidRPr="003C230A">
              <w:rPr>
                <w:rFonts w:ascii="Times New Roman" w:hAnsi="Times New Roman" w:cs="Times New Roman"/>
                <w:highlight w:val="cyan"/>
              </w:rPr>
              <w:t>функциональные возможности и области применения основных видов механизмов</w:t>
            </w:r>
            <w:r w:rsidRPr="00D1221D">
              <w:rPr>
                <w:rFonts w:ascii="Times New Roman" w:hAnsi="Times New Roman" w:cs="Times New Roman"/>
              </w:rPr>
              <w:t>; методы расчета кинематических и динамических параметров движения механизмов.</w:t>
            </w:r>
          </w:p>
          <w:p w:rsidR="00FF7242" w:rsidRPr="00D1221D" w:rsidRDefault="00FF7242" w:rsidP="00FB1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D1221D" w:rsidRDefault="00FF7242" w:rsidP="00FB1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умеет: </w:t>
            </w:r>
            <w:r w:rsidRPr="0086322C">
              <w:rPr>
                <w:rFonts w:ascii="Times New Roman" w:hAnsi="Times New Roman" w:cs="Times New Roman"/>
                <w:highlight w:val="cyan"/>
              </w:rPr>
              <w:t>разрабатывать кинематические схемы механизмов машин</w:t>
            </w:r>
            <w:r w:rsidRPr="00D1221D">
              <w:rPr>
                <w:rFonts w:ascii="Times New Roman" w:hAnsi="Times New Roman" w:cs="Times New Roman"/>
              </w:rPr>
              <w:t xml:space="preserve"> и определять параметры их приводов; определять основные параметры передаточных механизмов; </w:t>
            </w:r>
            <w:r w:rsidRPr="009E3026">
              <w:rPr>
                <w:rFonts w:ascii="Times New Roman" w:hAnsi="Times New Roman" w:cs="Times New Roman"/>
                <w:highlight w:val="cyan"/>
              </w:rPr>
              <w:t>идентифицировать и классифицировать механизмы и устройства, используемые в конструкциях наземных транспортно-технологических средств, при наличии их чертежа или доступного для разборки образца и оценивать их основные</w:t>
            </w:r>
            <w:r w:rsidRPr="00D1221D">
              <w:rPr>
                <w:rFonts w:ascii="Times New Roman" w:hAnsi="Times New Roman" w:cs="Times New Roman"/>
              </w:rPr>
              <w:t xml:space="preserve"> качественные характеристики.</w:t>
            </w:r>
          </w:p>
        </w:tc>
        <w:tc>
          <w:tcPr>
            <w:tcW w:w="581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810249">
            <w:pPr>
              <w:spacing w:after="0" w:line="240" w:lineRule="auto"/>
              <w:rPr>
                <w:rFonts w:ascii="Times New Roman" w:hAnsi="Times New Roman" w:cs="Times New Roman"/>
                <w:i/>
                <w:sz w:val="22"/>
                <w:szCs w:val="22"/>
              </w:rPr>
            </w:pPr>
          </w:p>
          <w:p w:rsidR="00FF7242" w:rsidRPr="00810249" w:rsidRDefault="00FF7242" w:rsidP="00810249">
            <w:pPr>
              <w:spacing w:after="0" w:line="240" w:lineRule="auto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810249">
              <w:rPr>
                <w:rFonts w:ascii="Times New Roman" w:hAnsi="Times New Roman" w:cs="Times New Roman"/>
                <w:i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:rsidR="00FF7242" w:rsidRPr="00810249" w:rsidRDefault="00FF7242" w:rsidP="0081024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Default="00FF7242" w:rsidP="0081024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10249">
              <w:rPr>
                <w:rFonts w:ascii="Times New Roman" w:hAnsi="Times New Roman" w:cs="Times New Roman"/>
              </w:rPr>
              <w:t xml:space="preserve">Соотнесите </w:t>
            </w:r>
            <w:r>
              <w:rPr>
                <w:rFonts w:ascii="Times New Roman" w:hAnsi="Times New Roman" w:cs="Times New Roman"/>
              </w:rPr>
              <w:t>наименование механизма</w:t>
            </w:r>
            <w:r w:rsidRPr="00810249">
              <w:rPr>
                <w:rFonts w:ascii="Times New Roman" w:hAnsi="Times New Roman" w:cs="Times New Roman"/>
              </w:rPr>
              <w:t xml:space="preserve"> с изображениями</w:t>
            </w:r>
          </w:p>
          <w:p w:rsidR="00FF7242" w:rsidRDefault="00FF7242" w:rsidP="0081024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tbl>
            <w:tblPr>
              <w:tblW w:w="542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1997"/>
              <w:gridCol w:w="3428"/>
            </w:tblGrid>
            <w:tr w:rsidR="00FF7242" w:rsidRPr="000F2218" w:rsidTr="00810249">
              <w:trPr>
                <w:trHeight w:val="337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0F2218" w:rsidRDefault="00FF7242" w:rsidP="00E35ED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Виды</w:t>
                  </w:r>
                  <w:r w:rsidRPr="000F2218">
                    <w:rPr>
                      <w:rFonts w:ascii="Times New Roman" w:hAnsi="Times New Roman" w:cs="Times New Roman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</w:rPr>
                    <w:t>механизмов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0F2218" w:rsidRDefault="00FF7242" w:rsidP="0081024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>Изображения</w:t>
                  </w:r>
                </w:p>
              </w:tc>
            </w:tr>
            <w:tr w:rsidR="00FF7242" w:rsidRPr="000F2218" w:rsidTr="00810249">
              <w:trPr>
                <w:trHeight w:val="2458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0F2218" w:rsidRDefault="00FF7242" w:rsidP="00810249">
                  <w:pPr>
                    <w:jc w:val="both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А) </w:t>
                  </w:r>
                  <w:r>
                    <w:rPr>
                      <w:rFonts w:ascii="Times New Roman" w:hAnsi="Times New Roman" w:cs="Times New Roman"/>
                    </w:rPr>
                    <w:t>Кривошипно-кулисный механизм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0F2218" w:rsidRDefault="00FF7242" w:rsidP="00810249">
                  <w:pPr>
                    <w:jc w:val="both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>1)</w:t>
                  </w:r>
                </w:p>
                <w:p w:rsidR="00FF7242" w:rsidRPr="000F2218" w:rsidRDefault="00FF7242" w:rsidP="00810249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pict>
                      <v:shape id="_x0000_i1031" type="#_x0000_t75" style="width:160.5pt;height:61.5pt">
                        <v:imagedata r:id="rId13" o:title=""/>
                      </v:shape>
                    </w:pict>
                  </w:r>
                </w:p>
              </w:tc>
            </w:tr>
            <w:tr w:rsidR="00FF7242" w:rsidRPr="000F2218" w:rsidTr="00810249">
              <w:trPr>
                <w:trHeight w:val="2552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B90B47" w:rsidRDefault="00FF7242" w:rsidP="00810249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Б) </w:t>
                  </w:r>
                  <w:r>
                    <w:rPr>
                      <w:rFonts w:ascii="Times New Roman" w:hAnsi="Times New Roman" w:cs="Times New Roman"/>
                    </w:rPr>
                    <w:t>Кривошипно-ползунный механизм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0F2218" w:rsidRDefault="00FF7242" w:rsidP="00810249">
                  <w:pPr>
                    <w:widowControl w:val="0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2) </w:t>
                  </w:r>
                </w:p>
                <w:p w:rsidR="00FF7242" w:rsidRPr="000F2218" w:rsidRDefault="00FF7242" w:rsidP="00810249">
                  <w:pPr>
                    <w:widowControl w:val="0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pict>
                      <v:shape id="_x0000_i1032" type="#_x0000_t75" style="width:159pt;height:93pt">
                        <v:imagedata r:id="rId14" o:title=""/>
                      </v:shape>
                    </w:pict>
                  </w:r>
                </w:p>
              </w:tc>
            </w:tr>
            <w:tr w:rsidR="00FF7242" w:rsidRPr="000F2218" w:rsidTr="00810249">
              <w:trPr>
                <w:trHeight w:val="400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B90B47" w:rsidRDefault="00FF7242" w:rsidP="00810249">
                  <w:pPr>
                    <w:jc w:val="both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В) </w:t>
                  </w:r>
                  <w:r>
                    <w:rPr>
                      <w:rFonts w:ascii="Times New Roman" w:hAnsi="Times New Roman" w:cs="Times New Roman"/>
                    </w:rPr>
                    <w:t>Кривошипно-коромысловый механизм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Default="00FF7242" w:rsidP="00810249">
                  <w:pPr>
                    <w:widowControl w:val="0"/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3) </w:t>
                  </w:r>
                </w:p>
                <w:p w:rsidR="00FF7242" w:rsidRPr="000F2218" w:rsidRDefault="00FF7242" w:rsidP="00810249">
                  <w:pPr>
                    <w:widowControl w:val="0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pict>
                      <v:shape id="_x0000_i1033" type="#_x0000_t75" style="width:105.75pt;height:105pt">
                        <v:imagedata r:id="rId15" o:title=""/>
                      </v:shape>
                    </w:pict>
                  </w:r>
                </w:p>
              </w:tc>
            </w:tr>
            <w:tr w:rsidR="00FF7242" w:rsidRPr="000F2218" w:rsidTr="00C76DCC">
              <w:trPr>
                <w:trHeight w:val="2703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0F2218" w:rsidRDefault="00FF7242" w:rsidP="00810249">
                  <w:pPr>
                    <w:jc w:val="both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Г) </w:t>
                  </w:r>
                  <w:r>
                    <w:rPr>
                      <w:rFonts w:ascii="Times New Roman" w:hAnsi="Times New Roman" w:cs="Times New Roman"/>
                    </w:rPr>
                    <w:t xml:space="preserve">Кулачковый механизм 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Default="00FF7242" w:rsidP="00810249">
                  <w:pPr>
                    <w:widowControl w:val="0"/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4) </w:t>
                  </w:r>
                </w:p>
                <w:p w:rsidR="00FF7242" w:rsidRPr="000F2218" w:rsidRDefault="00FF7242" w:rsidP="00F25E1B">
                  <w:pPr>
                    <w:widowControl w:val="0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pict>
                      <v:shape id="_x0000_i1034" type="#_x0000_t75" style="width:1in;height:112.5pt">
                        <v:imagedata r:id="rId16" o:title=""/>
                      </v:shape>
                    </w:pict>
                  </w:r>
                </w:p>
              </w:tc>
            </w:tr>
            <w:tr w:rsidR="00FF7242" w:rsidRPr="000F2218" w:rsidTr="00C76DCC">
              <w:trPr>
                <w:trHeight w:val="3192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0F2218" w:rsidRDefault="00FF7242" w:rsidP="00810249">
                  <w:pPr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Д) </w:t>
                  </w:r>
                  <w:r>
                    <w:rPr>
                      <w:rFonts w:ascii="Times New Roman" w:hAnsi="Times New Roman" w:cs="Times New Roman"/>
                    </w:rPr>
                    <w:t xml:space="preserve">Червячная передача 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Default="00FF7242" w:rsidP="00810249">
                  <w:pPr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5) </w:t>
                  </w:r>
                </w:p>
                <w:p w:rsidR="00FF7242" w:rsidRPr="000F2218" w:rsidRDefault="00FF7242" w:rsidP="00810249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 </w:t>
                  </w:r>
                  <w:r>
                    <w:pict>
                      <v:shape id="_x0000_i1035" type="#_x0000_t75" style="width:82.5pt;height:141pt">
                        <v:imagedata r:id="rId17" o:title=""/>
                      </v:shape>
                    </w:pict>
                  </w:r>
                </w:p>
              </w:tc>
            </w:tr>
            <w:tr w:rsidR="00FF7242" w:rsidRPr="000F2218" w:rsidTr="00E460A9">
              <w:trPr>
                <w:trHeight w:val="2201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0F2218" w:rsidRDefault="00FF7242" w:rsidP="00810249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Е) Цилиндрическая передача 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Default="00FF7242" w:rsidP="00F25E1B">
                  <w:pPr>
                    <w:spacing w:after="0" w:line="240" w:lineRule="auto"/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6) </w:t>
                  </w:r>
                </w:p>
                <w:p w:rsidR="00FF7242" w:rsidRPr="000F2218" w:rsidRDefault="00FF7242" w:rsidP="00F25E1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pict>
                      <v:shape id="_x0000_i1036" type="#_x0000_t75" style="width:147.75pt;height:88.5pt">
                        <v:imagedata r:id="rId18" o:title=""/>
                      </v:shape>
                    </w:pict>
                  </w:r>
                </w:p>
              </w:tc>
            </w:tr>
          </w:tbl>
          <w:p w:rsidR="00FF7242" w:rsidRPr="00810249" w:rsidRDefault="00FF7242" w:rsidP="0081024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0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3C230A" w:rsidRDefault="00FF7242" w:rsidP="007D059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C230A">
              <w:rPr>
                <w:rFonts w:ascii="Times New Roman" w:hAnsi="Times New Roman" w:cs="Times New Roman"/>
                <w:color w:val="000000"/>
              </w:rPr>
              <w:t>А</w:t>
            </w:r>
            <w:r>
              <w:rPr>
                <w:rFonts w:ascii="Times New Roman" w:hAnsi="Times New Roman" w:cs="Times New Roman"/>
                <w:color w:val="000000"/>
              </w:rPr>
              <w:t>3</w:t>
            </w:r>
            <w:r w:rsidRPr="003C230A">
              <w:rPr>
                <w:rFonts w:ascii="Times New Roman" w:hAnsi="Times New Roman" w:cs="Times New Roman"/>
                <w:color w:val="000000"/>
              </w:rPr>
              <w:t>Б</w:t>
            </w:r>
            <w:r>
              <w:rPr>
                <w:rFonts w:ascii="Times New Roman" w:hAnsi="Times New Roman" w:cs="Times New Roman"/>
                <w:color w:val="000000"/>
              </w:rPr>
              <w:t>1</w:t>
            </w:r>
            <w:r w:rsidRPr="003C230A">
              <w:rPr>
                <w:rFonts w:ascii="Times New Roman" w:hAnsi="Times New Roman" w:cs="Times New Roman"/>
                <w:color w:val="000000"/>
              </w:rPr>
              <w:t>В</w:t>
            </w:r>
            <w:r>
              <w:rPr>
                <w:rFonts w:ascii="Times New Roman" w:hAnsi="Times New Roman" w:cs="Times New Roman"/>
                <w:color w:val="000000"/>
              </w:rPr>
              <w:t>2</w:t>
            </w:r>
            <w:r w:rsidRPr="003C230A">
              <w:rPr>
                <w:rFonts w:ascii="Times New Roman" w:hAnsi="Times New Roman" w:cs="Times New Roman"/>
                <w:color w:val="000000"/>
              </w:rPr>
              <w:t>Г</w:t>
            </w:r>
            <w:r>
              <w:rPr>
                <w:rFonts w:ascii="Times New Roman" w:hAnsi="Times New Roman" w:cs="Times New Roman"/>
                <w:color w:val="000000"/>
              </w:rPr>
              <w:t>5</w:t>
            </w:r>
            <w:r w:rsidRPr="003C230A">
              <w:rPr>
                <w:rFonts w:ascii="Times New Roman" w:hAnsi="Times New Roman" w:cs="Times New Roman"/>
                <w:color w:val="000000"/>
              </w:rPr>
              <w:t>Д</w:t>
            </w:r>
            <w:r>
              <w:rPr>
                <w:rFonts w:ascii="Times New Roman" w:hAnsi="Times New Roman" w:cs="Times New Roman"/>
                <w:color w:val="000000"/>
              </w:rPr>
              <w:t>6</w:t>
            </w:r>
            <w:r w:rsidRPr="003C230A">
              <w:rPr>
                <w:rFonts w:ascii="Times New Roman" w:hAnsi="Times New Roman" w:cs="Times New Roman"/>
                <w:color w:val="000000"/>
              </w:rPr>
              <w:t>Е</w:t>
            </w:r>
            <w:r>
              <w:rPr>
                <w:rFonts w:ascii="Times New Roman" w:hAnsi="Times New Roman" w:cs="Times New Roman"/>
                <w:color w:val="000000"/>
              </w:rPr>
              <w:t>4</w:t>
            </w:r>
          </w:p>
        </w:tc>
      </w:tr>
      <w:tr w:rsidR="00FF7242" w:rsidTr="0037300E">
        <w:trPr>
          <w:trHeight w:val="230"/>
        </w:trPr>
        <w:tc>
          <w:tcPr>
            <w:tcW w:w="83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1A590C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FF7242" w:rsidRPr="001A590C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FF7242" w:rsidRPr="001A590C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1602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7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ОПК-4.7 </w:t>
            </w:r>
            <w:r w:rsidRPr="0086322C">
              <w:rPr>
                <w:rFonts w:ascii="Times New Roman" w:hAnsi="Times New Roman" w:cs="Times New Roman"/>
                <w:highlight w:val="cyan"/>
              </w:rPr>
              <w:t>Применяет методы теории механизмов и машин при проведении расчетов и проектировании технических систем</w:t>
            </w:r>
          </w:p>
        </w:tc>
        <w:tc>
          <w:tcPr>
            <w:tcW w:w="143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2B39B9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Б1.О.21</w:t>
            </w:r>
          </w:p>
          <w:p w:rsidR="00FF7242" w:rsidRPr="00D1221D" w:rsidRDefault="00FF7242" w:rsidP="002B39B9">
            <w:pPr>
              <w:spacing w:after="0" w:line="57" w:lineRule="atLeast"/>
              <w:rPr>
                <w:rFonts w:ascii="Times New Roman" w:hAnsi="Times New Roman" w:cs="Times New Roman"/>
                <w:color w:val="000000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Теория механизмов и машин</w:t>
            </w:r>
          </w:p>
        </w:tc>
        <w:tc>
          <w:tcPr>
            <w:tcW w:w="2026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86322C">
              <w:rPr>
                <w:rFonts w:ascii="Times New Roman" w:hAnsi="Times New Roman" w:cs="Times New Roman"/>
                <w:highlight w:val="cyan"/>
              </w:rPr>
              <w:t>основные виды механизмов, их кинематические схемы;</w:t>
            </w:r>
            <w:r w:rsidRPr="00D1221D">
              <w:rPr>
                <w:rFonts w:ascii="Times New Roman" w:hAnsi="Times New Roman" w:cs="Times New Roman"/>
              </w:rPr>
              <w:t xml:space="preserve"> </w:t>
            </w:r>
            <w:r w:rsidRPr="003C230A">
              <w:rPr>
                <w:rFonts w:ascii="Times New Roman" w:hAnsi="Times New Roman" w:cs="Times New Roman"/>
                <w:highlight w:val="cyan"/>
              </w:rPr>
              <w:t>функциональные возможности и области применения основных видов механизмов</w:t>
            </w:r>
            <w:r w:rsidRPr="00D1221D">
              <w:rPr>
                <w:rFonts w:ascii="Times New Roman" w:hAnsi="Times New Roman" w:cs="Times New Roman"/>
              </w:rPr>
              <w:t>; методы расчета кинематических и динамических параметров движения механизмов.</w:t>
            </w:r>
          </w:p>
          <w:p w:rsidR="00FF7242" w:rsidRPr="00D1221D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D1221D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умеет: </w:t>
            </w:r>
            <w:r w:rsidRPr="0086322C">
              <w:rPr>
                <w:rFonts w:ascii="Times New Roman" w:hAnsi="Times New Roman" w:cs="Times New Roman"/>
                <w:highlight w:val="cyan"/>
              </w:rPr>
              <w:t>разрабатывать кинематические схемы механизмов машин</w:t>
            </w:r>
            <w:r w:rsidRPr="00D1221D">
              <w:rPr>
                <w:rFonts w:ascii="Times New Roman" w:hAnsi="Times New Roman" w:cs="Times New Roman"/>
              </w:rPr>
              <w:t xml:space="preserve"> и определять параметры их приводов; определять основные параметры передаточных механизмов; </w:t>
            </w:r>
            <w:r w:rsidRPr="0086322C">
              <w:rPr>
                <w:rFonts w:ascii="Times New Roman" w:hAnsi="Times New Roman" w:cs="Times New Roman"/>
                <w:highlight w:val="cyan"/>
              </w:rPr>
              <w:t>идентифицировать и классифицировать механизмы</w:t>
            </w:r>
            <w:r w:rsidRPr="00D1221D">
              <w:rPr>
                <w:rFonts w:ascii="Times New Roman" w:hAnsi="Times New Roman" w:cs="Times New Roman"/>
              </w:rPr>
              <w:t xml:space="preserve"> и устройства, используемые в конструкциях наземных транспортно-технологических средств, при наличии их чертежа или доступного для разборки образца и оценивать их основные качественные характеристики.</w:t>
            </w:r>
          </w:p>
        </w:tc>
        <w:tc>
          <w:tcPr>
            <w:tcW w:w="581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046D82" w:rsidRDefault="00FF7242" w:rsidP="00046D82">
            <w:pPr>
              <w:widowControl w:val="0"/>
              <w:ind w:left="-57" w:right="-57"/>
              <w:rPr>
                <w:rFonts w:ascii="Times New Roman" w:hAnsi="Times New Roman" w:cs="Times New Roman"/>
                <w:i/>
              </w:rPr>
            </w:pPr>
            <w:r w:rsidRPr="00046D82">
              <w:rPr>
                <w:rFonts w:ascii="Times New Roman" w:hAnsi="Times New Roman" w:cs="Times New Roman"/>
                <w:i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:rsidR="00FF7242" w:rsidRPr="00046D82" w:rsidRDefault="00FF7242" w:rsidP="00046D82">
            <w:pPr>
              <w:widowControl w:val="0"/>
              <w:rPr>
                <w:rFonts w:ascii="Times New Roman" w:hAnsi="Times New Roman" w:cs="Times New Roman"/>
              </w:rPr>
            </w:pPr>
          </w:p>
          <w:p w:rsidR="00FF7242" w:rsidRPr="00046D82" w:rsidRDefault="00FF7242" w:rsidP="00046D82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046D82">
              <w:rPr>
                <w:rFonts w:ascii="Times New Roman" w:hAnsi="Times New Roman" w:cs="Times New Roman"/>
                <w:sz w:val="22"/>
                <w:szCs w:val="22"/>
              </w:rPr>
              <w:t xml:space="preserve">Соотнесите представленные названия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машин</w:t>
            </w:r>
            <w:r w:rsidRPr="00046D82">
              <w:rPr>
                <w:rFonts w:ascii="Times New Roman" w:hAnsi="Times New Roman" w:cs="Times New Roman"/>
                <w:sz w:val="22"/>
                <w:szCs w:val="22"/>
              </w:rPr>
              <w:t xml:space="preserve"> с их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видом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2297"/>
              <w:gridCol w:w="3031"/>
            </w:tblGrid>
            <w:tr w:rsidR="00FF7242" w:rsidRPr="00BD32F5" w:rsidTr="001F562D">
              <w:trPr>
                <w:trHeight w:val="344"/>
              </w:trPr>
              <w:tc>
                <w:tcPr>
                  <w:tcW w:w="22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046D82" w:rsidRDefault="00FF7242" w:rsidP="001F562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046D82">
                    <w:rPr>
                      <w:rFonts w:ascii="Times New Roman" w:hAnsi="Times New Roman" w:cs="Times New Roman"/>
                    </w:rPr>
                    <w:t xml:space="preserve">Названия </w:t>
                  </w:r>
                  <w:r>
                    <w:rPr>
                      <w:rFonts w:ascii="Times New Roman" w:hAnsi="Times New Roman" w:cs="Times New Roman"/>
                    </w:rPr>
                    <w:t>машины</w:t>
                  </w:r>
                  <w:r w:rsidRPr="00046D82">
                    <w:rPr>
                      <w:rFonts w:ascii="Times New Roman" w:hAnsi="Times New Roman" w:cs="Times New Roman"/>
                    </w:rPr>
                    <w:t xml:space="preserve"> </w:t>
                  </w:r>
                </w:p>
              </w:tc>
              <w:tc>
                <w:tcPr>
                  <w:tcW w:w="30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046D82" w:rsidRDefault="00FF7242" w:rsidP="001F562D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Виды машин</w:t>
                  </w:r>
                </w:p>
              </w:tc>
            </w:tr>
            <w:tr w:rsidR="00FF7242" w:rsidRPr="00BD32F5" w:rsidTr="001F562D">
              <w:trPr>
                <w:trHeight w:val="238"/>
              </w:trPr>
              <w:tc>
                <w:tcPr>
                  <w:tcW w:w="22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046D82" w:rsidRDefault="00FF7242" w:rsidP="001F562D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046D82">
                    <w:rPr>
                      <w:rFonts w:ascii="Times New Roman" w:hAnsi="Times New Roman" w:cs="Times New Roman"/>
                    </w:rPr>
                    <w:t xml:space="preserve">А) </w:t>
                  </w:r>
                  <w:r>
                    <w:rPr>
                      <w:rFonts w:ascii="Times New Roman" w:hAnsi="Times New Roman" w:cs="Times New Roman"/>
                      <w:noProof/>
                    </w:rPr>
                    <w:t>Двигатель внутреннего сгорания</w:t>
                  </w:r>
                </w:p>
              </w:tc>
              <w:tc>
                <w:tcPr>
                  <w:tcW w:w="30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046D82" w:rsidRDefault="00FF7242" w:rsidP="001F562D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046D82">
                    <w:rPr>
                      <w:rFonts w:ascii="Times New Roman" w:hAnsi="Times New Roman" w:cs="Times New Roman"/>
                    </w:rPr>
                    <w:t xml:space="preserve">1) </w:t>
                  </w:r>
                  <w:r>
                    <w:rPr>
                      <w:rFonts w:ascii="Times New Roman" w:hAnsi="Times New Roman" w:cs="Times New Roman"/>
                    </w:rPr>
                    <w:t xml:space="preserve">Информационные </w:t>
                  </w:r>
                </w:p>
              </w:tc>
            </w:tr>
            <w:tr w:rsidR="00FF7242" w:rsidRPr="00BD32F5" w:rsidTr="001F562D">
              <w:trPr>
                <w:trHeight w:val="293"/>
              </w:trPr>
              <w:tc>
                <w:tcPr>
                  <w:tcW w:w="22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046D82" w:rsidRDefault="00FF7242" w:rsidP="001F562D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046D82">
                    <w:rPr>
                      <w:rFonts w:ascii="Times New Roman" w:hAnsi="Times New Roman" w:cs="Times New Roman"/>
                    </w:rPr>
                    <w:t xml:space="preserve">Б) </w:t>
                  </w:r>
                  <w:r>
                    <w:rPr>
                      <w:rFonts w:ascii="Times New Roman" w:hAnsi="Times New Roman" w:cs="Times New Roman"/>
                    </w:rPr>
                    <w:t>Токарный станок</w:t>
                  </w:r>
                </w:p>
              </w:tc>
              <w:tc>
                <w:tcPr>
                  <w:tcW w:w="30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046D82" w:rsidRDefault="00FF7242" w:rsidP="001F562D">
                  <w:pPr>
                    <w:widowControl w:val="0"/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046D82">
                    <w:rPr>
                      <w:rFonts w:ascii="Times New Roman" w:hAnsi="Times New Roman" w:cs="Times New Roman"/>
                    </w:rPr>
                    <w:t xml:space="preserve">2) </w:t>
                  </w:r>
                  <w:r>
                    <w:rPr>
                      <w:rFonts w:ascii="Times New Roman" w:hAnsi="Times New Roman" w:cs="Times New Roman"/>
                    </w:rPr>
                    <w:t>Энергетические</w:t>
                  </w:r>
                </w:p>
              </w:tc>
            </w:tr>
            <w:tr w:rsidR="00FF7242" w:rsidRPr="00BD32F5" w:rsidTr="001F562D">
              <w:trPr>
                <w:trHeight w:val="400"/>
              </w:trPr>
              <w:tc>
                <w:tcPr>
                  <w:tcW w:w="22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046D82" w:rsidRDefault="00FF7242" w:rsidP="001F562D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046D82">
                    <w:rPr>
                      <w:rFonts w:ascii="Times New Roman" w:hAnsi="Times New Roman" w:cs="Times New Roman"/>
                    </w:rPr>
                    <w:t xml:space="preserve">В) </w:t>
                  </w:r>
                  <w:r>
                    <w:rPr>
                      <w:rFonts w:ascii="Times New Roman" w:hAnsi="Times New Roman" w:cs="Times New Roman"/>
                    </w:rPr>
                    <w:t xml:space="preserve">Ленточный конвейер </w:t>
                  </w:r>
                </w:p>
              </w:tc>
              <w:tc>
                <w:tcPr>
                  <w:tcW w:w="30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046D82" w:rsidRDefault="00FF7242" w:rsidP="001F562D">
                  <w:pPr>
                    <w:widowControl w:val="0"/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046D82">
                    <w:rPr>
                      <w:rFonts w:ascii="Times New Roman" w:hAnsi="Times New Roman" w:cs="Times New Roman"/>
                    </w:rPr>
                    <w:t xml:space="preserve">3) </w:t>
                  </w:r>
                  <w:r>
                    <w:rPr>
                      <w:rFonts w:ascii="Times New Roman" w:hAnsi="Times New Roman" w:cs="Times New Roman"/>
                    </w:rPr>
                    <w:t>Технологические</w:t>
                  </w:r>
                </w:p>
              </w:tc>
            </w:tr>
            <w:tr w:rsidR="00FF7242" w:rsidRPr="00BD32F5" w:rsidTr="001F562D">
              <w:trPr>
                <w:trHeight w:val="492"/>
              </w:trPr>
              <w:tc>
                <w:tcPr>
                  <w:tcW w:w="22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046D82" w:rsidRDefault="00FF7242" w:rsidP="001F562D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046D82">
                    <w:rPr>
                      <w:rFonts w:ascii="Times New Roman" w:hAnsi="Times New Roman" w:cs="Times New Roman"/>
                    </w:rPr>
                    <w:t xml:space="preserve">Г) </w:t>
                  </w:r>
                  <w:r>
                    <w:rPr>
                      <w:rFonts w:ascii="Times New Roman" w:hAnsi="Times New Roman" w:cs="Times New Roman"/>
                    </w:rPr>
                    <w:t>Контроллер</w:t>
                  </w:r>
                </w:p>
              </w:tc>
              <w:tc>
                <w:tcPr>
                  <w:tcW w:w="30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046D82" w:rsidRDefault="00FF7242" w:rsidP="001F562D">
                  <w:pPr>
                    <w:widowControl w:val="0"/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046D82">
                    <w:rPr>
                      <w:rFonts w:ascii="Times New Roman" w:hAnsi="Times New Roman" w:cs="Times New Roman"/>
                    </w:rPr>
                    <w:t xml:space="preserve">4) </w:t>
                  </w:r>
                  <w:r>
                    <w:rPr>
                      <w:rFonts w:ascii="Times New Roman" w:hAnsi="Times New Roman" w:cs="Times New Roman"/>
                    </w:rPr>
                    <w:t>Транспортирующие</w:t>
                  </w:r>
                </w:p>
              </w:tc>
            </w:tr>
          </w:tbl>
          <w:p w:rsidR="00FF7242" w:rsidRPr="000F2218" w:rsidRDefault="00FF7242" w:rsidP="00046D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0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7D059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C230A">
              <w:rPr>
                <w:rFonts w:ascii="Times New Roman" w:hAnsi="Times New Roman" w:cs="Times New Roman"/>
                <w:color w:val="000000"/>
              </w:rPr>
              <w:t>А</w:t>
            </w:r>
            <w:r>
              <w:rPr>
                <w:rFonts w:ascii="Times New Roman" w:hAnsi="Times New Roman" w:cs="Times New Roman"/>
                <w:color w:val="000000"/>
              </w:rPr>
              <w:t>2</w:t>
            </w:r>
            <w:r w:rsidRPr="003C230A">
              <w:rPr>
                <w:rFonts w:ascii="Times New Roman" w:hAnsi="Times New Roman" w:cs="Times New Roman"/>
                <w:color w:val="000000"/>
              </w:rPr>
              <w:t>Б</w:t>
            </w:r>
            <w:r>
              <w:rPr>
                <w:rFonts w:ascii="Times New Roman" w:hAnsi="Times New Roman" w:cs="Times New Roman"/>
                <w:color w:val="000000"/>
              </w:rPr>
              <w:t>3</w:t>
            </w:r>
            <w:r w:rsidRPr="003C230A">
              <w:rPr>
                <w:rFonts w:ascii="Times New Roman" w:hAnsi="Times New Roman" w:cs="Times New Roman"/>
                <w:color w:val="000000"/>
              </w:rPr>
              <w:t>В</w:t>
            </w:r>
            <w:r>
              <w:rPr>
                <w:rFonts w:ascii="Times New Roman" w:hAnsi="Times New Roman" w:cs="Times New Roman"/>
                <w:color w:val="000000"/>
              </w:rPr>
              <w:t>4</w:t>
            </w:r>
            <w:r w:rsidRPr="003C230A">
              <w:rPr>
                <w:rFonts w:ascii="Times New Roman" w:hAnsi="Times New Roman" w:cs="Times New Roman"/>
                <w:color w:val="000000"/>
              </w:rPr>
              <w:t>Г</w:t>
            </w:r>
            <w:r>
              <w:rPr>
                <w:rFonts w:ascii="Times New Roman" w:hAnsi="Times New Roman" w:cs="Times New Roman"/>
                <w:color w:val="000000"/>
              </w:rPr>
              <w:t>1</w:t>
            </w:r>
          </w:p>
        </w:tc>
      </w:tr>
      <w:tr w:rsidR="00FF7242" w:rsidTr="0037300E">
        <w:trPr>
          <w:trHeight w:val="230"/>
        </w:trPr>
        <w:tc>
          <w:tcPr>
            <w:tcW w:w="83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1A590C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FF7242" w:rsidRPr="001A590C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FF7242" w:rsidRPr="001A590C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</w:t>
            </w:r>
          </w:p>
        </w:tc>
        <w:tc>
          <w:tcPr>
            <w:tcW w:w="1602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7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ОПК-4.7 </w:t>
            </w:r>
            <w:r w:rsidRPr="0086322C">
              <w:rPr>
                <w:rFonts w:ascii="Times New Roman" w:hAnsi="Times New Roman" w:cs="Times New Roman"/>
                <w:highlight w:val="cyan"/>
              </w:rPr>
              <w:t>Применяет методы теории механизмов и машин при проведении расчетов и проектировании технических систем</w:t>
            </w:r>
          </w:p>
        </w:tc>
        <w:tc>
          <w:tcPr>
            <w:tcW w:w="143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2B39B9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Б1.О.21</w:t>
            </w:r>
          </w:p>
          <w:p w:rsidR="00FF7242" w:rsidRPr="00D1221D" w:rsidRDefault="00FF7242" w:rsidP="002B39B9">
            <w:pPr>
              <w:spacing w:after="0" w:line="57" w:lineRule="atLeast"/>
              <w:rPr>
                <w:rFonts w:ascii="Times New Roman" w:hAnsi="Times New Roman" w:cs="Times New Roman"/>
                <w:color w:val="000000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Теория механизмов и машин</w:t>
            </w:r>
          </w:p>
        </w:tc>
        <w:tc>
          <w:tcPr>
            <w:tcW w:w="2026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2B39B9">
              <w:rPr>
                <w:rFonts w:ascii="Times New Roman" w:hAnsi="Times New Roman" w:cs="Times New Roman"/>
              </w:rPr>
              <w:t>основные виды механизмов, их кинематические схемы; функциональные возможности и области применения основных видов механизмов</w:t>
            </w:r>
            <w:r w:rsidRPr="00D1221D">
              <w:rPr>
                <w:rFonts w:ascii="Times New Roman" w:hAnsi="Times New Roman" w:cs="Times New Roman"/>
              </w:rPr>
              <w:t xml:space="preserve">; </w:t>
            </w:r>
            <w:r w:rsidRPr="002B39B9">
              <w:rPr>
                <w:rFonts w:ascii="Times New Roman" w:hAnsi="Times New Roman" w:cs="Times New Roman"/>
                <w:highlight w:val="cyan"/>
              </w:rPr>
              <w:t>методы расчета кинематических и динамических параметров движения механизмов</w:t>
            </w:r>
            <w:r w:rsidRPr="00D1221D">
              <w:rPr>
                <w:rFonts w:ascii="Times New Roman" w:hAnsi="Times New Roman" w:cs="Times New Roman"/>
              </w:rPr>
              <w:t>.</w:t>
            </w:r>
          </w:p>
          <w:p w:rsidR="00FF7242" w:rsidRPr="00D1221D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D1221D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умеет: </w:t>
            </w:r>
            <w:r w:rsidRPr="002B39B9">
              <w:rPr>
                <w:rFonts w:ascii="Times New Roman" w:hAnsi="Times New Roman" w:cs="Times New Roman"/>
              </w:rPr>
              <w:t>разрабатывать кинематические схемы механизмов машин</w:t>
            </w:r>
            <w:r w:rsidRPr="00D1221D">
              <w:rPr>
                <w:rFonts w:ascii="Times New Roman" w:hAnsi="Times New Roman" w:cs="Times New Roman"/>
              </w:rPr>
              <w:t xml:space="preserve"> и </w:t>
            </w:r>
            <w:r w:rsidRPr="002B39B9">
              <w:rPr>
                <w:rFonts w:ascii="Times New Roman" w:hAnsi="Times New Roman" w:cs="Times New Roman"/>
                <w:highlight w:val="cyan"/>
              </w:rPr>
              <w:t>определять параметры их приводов;</w:t>
            </w:r>
            <w:r w:rsidRPr="00D1221D">
              <w:rPr>
                <w:rFonts w:ascii="Times New Roman" w:hAnsi="Times New Roman" w:cs="Times New Roman"/>
              </w:rPr>
              <w:t xml:space="preserve"> определять основные параметры передаточных механизмов; </w:t>
            </w:r>
            <w:r w:rsidRPr="002B39B9">
              <w:rPr>
                <w:rFonts w:ascii="Times New Roman" w:hAnsi="Times New Roman" w:cs="Times New Roman"/>
              </w:rPr>
              <w:t>идентифицировать и классифицировать механизмы</w:t>
            </w:r>
            <w:r w:rsidRPr="00D1221D">
              <w:rPr>
                <w:rFonts w:ascii="Times New Roman" w:hAnsi="Times New Roman" w:cs="Times New Roman"/>
              </w:rPr>
              <w:t xml:space="preserve"> и устройства, используемые в конструкциях наземных транспортно-технологических средств, при наличии их чертежа или доступного для разборки образца и оценивать их основные качественные характеристики.</w:t>
            </w:r>
          </w:p>
        </w:tc>
        <w:tc>
          <w:tcPr>
            <w:tcW w:w="581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9B3B7E" w:rsidRDefault="00FF7242" w:rsidP="00DE6771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</w:rPr>
            </w:pPr>
            <w:r w:rsidRPr="009B3B7E">
              <w:rPr>
                <w:rStyle w:val="Strong"/>
                <w:b w:val="0"/>
                <w:sz w:val="22"/>
                <w:szCs w:val="22"/>
              </w:rPr>
              <w:t xml:space="preserve">Укажите верную последовательность </w:t>
            </w:r>
            <w:r>
              <w:rPr>
                <w:rStyle w:val="Strong"/>
                <w:b w:val="0"/>
                <w:sz w:val="22"/>
                <w:szCs w:val="22"/>
              </w:rPr>
              <w:t>синтеза шарнирно-рычажного механизма</w:t>
            </w:r>
            <w:r w:rsidRPr="009B3B7E">
              <w:rPr>
                <w:rStyle w:val="Strong"/>
                <w:b w:val="0"/>
                <w:sz w:val="22"/>
                <w:szCs w:val="22"/>
              </w:rPr>
              <w:t>:</w:t>
            </w:r>
          </w:p>
          <w:p w:rsidR="00FF7242" w:rsidRPr="009B3B7E" w:rsidRDefault="00FF7242" w:rsidP="00DE6771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</w:rPr>
            </w:pPr>
          </w:p>
          <w:p w:rsidR="00FF7242" w:rsidRPr="009B3B7E" w:rsidRDefault="00FF7242" w:rsidP="00DE6771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</w:rPr>
            </w:pPr>
            <w:r w:rsidRPr="009B3B7E">
              <w:rPr>
                <w:rStyle w:val="Strong"/>
                <w:b w:val="0"/>
                <w:sz w:val="22"/>
                <w:szCs w:val="22"/>
              </w:rPr>
              <w:t xml:space="preserve">1) </w:t>
            </w:r>
            <w:r>
              <w:rPr>
                <w:rStyle w:val="Strong"/>
                <w:b w:val="0"/>
                <w:sz w:val="22"/>
                <w:szCs w:val="22"/>
              </w:rPr>
              <w:t>Динамический синтез</w:t>
            </w:r>
          </w:p>
          <w:p w:rsidR="00FF7242" w:rsidRDefault="00FF7242" w:rsidP="00DE6771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sz w:val="22"/>
                <w:szCs w:val="22"/>
              </w:rPr>
            </w:pPr>
            <w:r>
              <w:rPr>
                <w:rStyle w:val="Strong"/>
                <w:b w:val="0"/>
                <w:sz w:val="22"/>
                <w:szCs w:val="22"/>
              </w:rPr>
              <w:t>2</w:t>
            </w:r>
            <w:r w:rsidRPr="009B3B7E">
              <w:rPr>
                <w:rStyle w:val="Strong"/>
                <w:b w:val="0"/>
                <w:sz w:val="22"/>
                <w:szCs w:val="22"/>
              </w:rPr>
              <w:t xml:space="preserve">) </w:t>
            </w:r>
            <w:r>
              <w:rPr>
                <w:rStyle w:val="Strong"/>
                <w:b w:val="0"/>
                <w:sz w:val="22"/>
                <w:szCs w:val="22"/>
              </w:rPr>
              <w:t>Структурный анализ</w:t>
            </w:r>
          </w:p>
          <w:p w:rsidR="00FF7242" w:rsidRPr="009B3B7E" w:rsidRDefault="00FF7242" w:rsidP="00DE6771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</w:rPr>
            </w:pPr>
            <w:r>
              <w:rPr>
                <w:rStyle w:val="Strong"/>
                <w:b w:val="0"/>
                <w:sz w:val="22"/>
                <w:szCs w:val="22"/>
              </w:rPr>
              <w:t>3) Силовой анализ</w:t>
            </w:r>
          </w:p>
          <w:p w:rsidR="00FF7242" w:rsidRDefault="00FF7242" w:rsidP="00DE6771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sz w:val="22"/>
                <w:szCs w:val="22"/>
              </w:rPr>
            </w:pPr>
            <w:r>
              <w:rPr>
                <w:rStyle w:val="Strong"/>
                <w:b w:val="0"/>
                <w:sz w:val="22"/>
                <w:szCs w:val="22"/>
              </w:rPr>
              <w:t>4</w:t>
            </w:r>
            <w:r w:rsidRPr="009B3B7E">
              <w:rPr>
                <w:rStyle w:val="Strong"/>
                <w:b w:val="0"/>
                <w:sz w:val="22"/>
                <w:szCs w:val="22"/>
              </w:rPr>
              <w:t xml:space="preserve">) </w:t>
            </w:r>
            <w:r>
              <w:rPr>
                <w:rStyle w:val="Strong"/>
                <w:b w:val="0"/>
                <w:sz w:val="22"/>
                <w:szCs w:val="22"/>
              </w:rPr>
              <w:t>Кинематический анализ</w:t>
            </w:r>
          </w:p>
          <w:p w:rsidR="00FF7242" w:rsidRPr="009B3B7E" w:rsidRDefault="00FF7242" w:rsidP="00DE6771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Strong"/>
                <w:b w:val="0"/>
              </w:rPr>
            </w:pPr>
            <w:r>
              <w:rPr>
                <w:rStyle w:val="Strong"/>
                <w:b w:val="0"/>
                <w:sz w:val="22"/>
                <w:szCs w:val="22"/>
              </w:rPr>
              <w:t>5</w:t>
            </w:r>
            <w:r w:rsidRPr="009B3B7E">
              <w:rPr>
                <w:rStyle w:val="Strong"/>
                <w:b w:val="0"/>
                <w:sz w:val="22"/>
                <w:szCs w:val="22"/>
              </w:rPr>
              <w:t xml:space="preserve">) </w:t>
            </w:r>
            <w:r>
              <w:rPr>
                <w:rStyle w:val="Strong"/>
                <w:b w:val="0"/>
                <w:sz w:val="22"/>
                <w:szCs w:val="22"/>
              </w:rPr>
              <w:t>Структурный синтез</w:t>
            </w:r>
          </w:p>
          <w:p w:rsidR="00FF7242" w:rsidRPr="009B3B7E" w:rsidRDefault="00FF7242" w:rsidP="00DE6771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</w:rPr>
            </w:pPr>
            <w:r w:rsidRPr="009B3B7E">
              <w:rPr>
                <w:rStyle w:val="Strong"/>
                <w:b w:val="0"/>
                <w:sz w:val="22"/>
                <w:szCs w:val="22"/>
              </w:rPr>
              <w:t xml:space="preserve">6) </w:t>
            </w:r>
            <w:r>
              <w:rPr>
                <w:rStyle w:val="Strong"/>
                <w:b w:val="0"/>
                <w:sz w:val="22"/>
                <w:szCs w:val="22"/>
              </w:rPr>
              <w:t>Кинематический синтез</w:t>
            </w:r>
          </w:p>
          <w:p w:rsidR="00FF7242" w:rsidRDefault="00FF7242" w:rsidP="007D059C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tbl>
            <w:tblPr>
              <w:tblW w:w="499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</w:tblGrid>
            <w:tr w:rsidR="00FF7242" w:rsidTr="002B39B9">
              <w:trPr>
                <w:trHeight w:val="263"/>
              </w:trPr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DE6771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DE6771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DE6771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DE6771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DE6771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DE6771">
                  <w:pPr>
                    <w:widowControl w:val="0"/>
                    <w:ind w:right="-57"/>
                  </w:pPr>
                </w:p>
              </w:tc>
            </w:tr>
          </w:tbl>
          <w:p w:rsidR="00FF7242" w:rsidRDefault="00FF7242" w:rsidP="00DE677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FF7242" w:rsidRPr="000F2218" w:rsidRDefault="00FF7242" w:rsidP="007D059C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60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7D059C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tbl>
            <w:tblPr>
              <w:tblW w:w="20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</w:tblGrid>
            <w:tr w:rsidR="00FF7242" w:rsidTr="00B00701">
              <w:trPr>
                <w:trHeight w:val="276"/>
              </w:trPr>
              <w:tc>
                <w:tcPr>
                  <w:tcW w:w="3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CB3073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CB3073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CB3073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CB3073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CB3073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CB3073">
                  <w:pPr>
                    <w:pStyle w:val="NormalWeb"/>
                    <w:ind w:right="-57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</w:tr>
          </w:tbl>
          <w:p w:rsidR="00FF7242" w:rsidRPr="00D1221D" w:rsidRDefault="00FF7242" w:rsidP="00CB307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F7242" w:rsidTr="0037300E">
        <w:trPr>
          <w:trHeight w:val="230"/>
        </w:trPr>
        <w:tc>
          <w:tcPr>
            <w:tcW w:w="83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1A590C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FF7242" w:rsidRPr="001A590C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FF7242" w:rsidRPr="001A590C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</w:t>
            </w:r>
          </w:p>
        </w:tc>
        <w:tc>
          <w:tcPr>
            <w:tcW w:w="1602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7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ОПК-4.7 </w:t>
            </w:r>
            <w:r w:rsidRPr="0086322C">
              <w:rPr>
                <w:rFonts w:ascii="Times New Roman" w:hAnsi="Times New Roman" w:cs="Times New Roman"/>
                <w:highlight w:val="cyan"/>
              </w:rPr>
              <w:t>Применяет методы теории механизмов и машин при проведении расчетов и проектировании технических систем</w:t>
            </w:r>
          </w:p>
        </w:tc>
        <w:tc>
          <w:tcPr>
            <w:tcW w:w="143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2B39B9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Б1.О.21</w:t>
            </w:r>
          </w:p>
          <w:p w:rsidR="00FF7242" w:rsidRPr="00D1221D" w:rsidRDefault="00FF7242" w:rsidP="002B39B9">
            <w:pPr>
              <w:spacing w:after="0" w:line="57" w:lineRule="atLeast"/>
              <w:rPr>
                <w:rFonts w:ascii="Times New Roman" w:hAnsi="Times New Roman" w:cs="Times New Roman"/>
                <w:color w:val="000000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Теория механизмов и машин</w:t>
            </w:r>
          </w:p>
        </w:tc>
        <w:tc>
          <w:tcPr>
            <w:tcW w:w="2026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2B39B9">
              <w:rPr>
                <w:rFonts w:ascii="Times New Roman" w:hAnsi="Times New Roman" w:cs="Times New Roman"/>
              </w:rPr>
              <w:t>основные виды механизмов, их кинематические схемы; функциональные возможности и области применения основных видов механизмов</w:t>
            </w:r>
            <w:r w:rsidRPr="00D1221D">
              <w:rPr>
                <w:rFonts w:ascii="Times New Roman" w:hAnsi="Times New Roman" w:cs="Times New Roman"/>
              </w:rPr>
              <w:t xml:space="preserve">; </w:t>
            </w:r>
            <w:r w:rsidRPr="002B39B9">
              <w:rPr>
                <w:rFonts w:ascii="Times New Roman" w:hAnsi="Times New Roman" w:cs="Times New Roman"/>
                <w:highlight w:val="cyan"/>
              </w:rPr>
              <w:t>методы расчета кинематических и динамических параметров движения механизмов</w:t>
            </w:r>
            <w:r w:rsidRPr="00D1221D">
              <w:rPr>
                <w:rFonts w:ascii="Times New Roman" w:hAnsi="Times New Roman" w:cs="Times New Roman"/>
              </w:rPr>
              <w:t>.</w:t>
            </w:r>
          </w:p>
          <w:p w:rsidR="00FF7242" w:rsidRPr="00D1221D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D1221D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умеет: </w:t>
            </w:r>
            <w:r w:rsidRPr="002B39B9">
              <w:rPr>
                <w:rFonts w:ascii="Times New Roman" w:hAnsi="Times New Roman" w:cs="Times New Roman"/>
              </w:rPr>
              <w:t>разрабатывать кинематические схемы механизмов машин</w:t>
            </w:r>
            <w:r w:rsidRPr="00D1221D">
              <w:rPr>
                <w:rFonts w:ascii="Times New Roman" w:hAnsi="Times New Roman" w:cs="Times New Roman"/>
              </w:rPr>
              <w:t xml:space="preserve"> и </w:t>
            </w:r>
            <w:r w:rsidRPr="002B39B9">
              <w:rPr>
                <w:rFonts w:ascii="Times New Roman" w:hAnsi="Times New Roman" w:cs="Times New Roman"/>
                <w:highlight w:val="cyan"/>
              </w:rPr>
              <w:t>определять параметры их приводов;</w:t>
            </w:r>
            <w:r w:rsidRPr="00D1221D">
              <w:rPr>
                <w:rFonts w:ascii="Times New Roman" w:hAnsi="Times New Roman" w:cs="Times New Roman"/>
              </w:rPr>
              <w:t xml:space="preserve"> определять основные параметры передаточных механизмов; </w:t>
            </w:r>
            <w:r w:rsidRPr="002B39B9">
              <w:rPr>
                <w:rFonts w:ascii="Times New Roman" w:hAnsi="Times New Roman" w:cs="Times New Roman"/>
              </w:rPr>
              <w:t>идентифицировать и классифицировать механизмы</w:t>
            </w:r>
            <w:r w:rsidRPr="00D1221D">
              <w:rPr>
                <w:rFonts w:ascii="Times New Roman" w:hAnsi="Times New Roman" w:cs="Times New Roman"/>
              </w:rPr>
              <w:t xml:space="preserve"> и устройства, используемые в конструкциях наземных транспортно-технологических средств, при наличии их чертежа или доступного для разборки образца и оценивать их основные качественные характеристики.</w:t>
            </w:r>
          </w:p>
        </w:tc>
        <w:tc>
          <w:tcPr>
            <w:tcW w:w="581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9B3B7E" w:rsidRDefault="00FF7242" w:rsidP="002B39B9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</w:rPr>
            </w:pPr>
            <w:r w:rsidRPr="009B3B7E">
              <w:rPr>
                <w:rStyle w:val="Strong"/>
                <w:b w:val="0"/>
                <w:sz w:val="22"/>
                <w:szCs w:val="22"/>
              </w:rPr>
              <w:t xml:space="preserve">Укажите верную последовательность </w:t>
            </w:r>
            <w:r>
              <w:rPr>
                <w:rStyle w:val="Strong"/>
                <w:b w:val="0"/>
                <w:sz w:val="22"/>
                <w:szCs w:val="22"/>
              </w:rPr>
              <w:t>с</w:t>
            </w:r>
            <w:r w:rsidRPr="00E8199C">
              <w:rPr>
                <w:rStyle w:val="Strong"/>
                <w:b w:val="0"/>
                <w:sz w:val="22"/>
                <w:szCs w:val="22"/>
              </w:rPr>
              <w:t>труктурн</w:t>
            </w:r>
            <w:r>
              <w:rPr>
                <w:rStyle w:val="Strong"/>
                <w:b w:val="0"/>
                <w:sz w:val="22"/>
                <w:szCs w:val="22"/>
              </w:rPr>
              <w:t xml:space="preserve">ого </w:t>
            </w:r>
            <w:r w:rsidRPr="00E8199C">
              <w:rPr>
                <w:rStyle w:val="Strong"/>
                <w:b w:val="0"/>
                <w:sz w:val="22"/>
                <w:szCs w:val="22"/>
              </w:rPr>
              <w:t>анализ</w:t>
            </w:r>
            <w:r>
              <w:rPr>
                <w:rStyle w:val="Strong"/>
                <w:b w:val="0"/>
                <w:sz w:val="22"/>
                <w:szCs w:val="22"/>
              </w:rPr>
              <w:t>а</w:t>
            </w:r>
            <w:r w:rsidRPr="00E8199C">
              <w:rPr>
                <w:rStyle w:val="Strong"/>
                <w:b w:val="0"/>
                <w:sz w:val="22"/>
                <w:szCs w:val="22"/>
              </w:rPr>
              <w:t xml:space="preserve"> механизма</w:t>
            </w:r>
            <w:r w:rsidRPr="009B3B7E">
              <w:rPr>
                <w:rStyle w:val="Strong"/>
                <w:b w:val="0"/>
                <w:sz w:val="22"/>
                <w:szCs w:val="22"/>
              </w:rPr>
              <w:t>:</w:t>
            </w:r>
          </w:p>
          <w:p w:rsidR="00FF7242" w:rsidRDefault="00FF7242" w:rsidP="005157F4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sz w:val="22"/>
                <w:szCs w:val="22"/>
              </w:rPr>
            </w:pPr>
          </w:p>
          <w:p w:rsidR="00FF7242" w:rsidRPr="00E8199C" w:rsidRDefault="00FF7242" w:rsidP="005157F4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sz w:val="22"/>
                <w:szCs w:val="22"/>
              </w:rPr>
            </w:pPr>
            <w:r>
              <w:rPr>
                <w:rStyle w:val="Strong"/>
                <w:b w:val="0"/>
                <w:sz w:val="22"/>
                <w:szCs w:val="22"/>
              </w:rPr>
              <w:t>1</w:t>
            </w:r>
            <w:r w:rsidRPr="009B3B7E">
              <w:rPr>
                <w:rStyle w:val="Strong"/>
                <w:b w:val="0"/>
                <w:sz w:val="22"/>
                <w:szCs w:val="22"/>
              </w:rPr>
              <w:t xml:space="preserve">) </w:t>
            </w:r>
            <w:r w:rsidRPr="00E8199C">
              <w:rPr>
                <w:rStyle w:val="Strong"/>
                <w:b w:val="0"/>
                <w:sz w:val="22"/>
                <w:szCs w:val="22"/>
              </w:rPr>
              <w:t>Определяем степень подвижности механизма</w:t>
            </w:r>
          </w:p>
          <w:p w:rsidR="00FF7242" w:rsidRPr="00E8199C" w:rsidRDefault="00FF7242" w:rsidP="005157F4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Strong"/>
                <w:b w:val="0"/>
                <w:sz w:val="22"/>
                <w:szCs w:val="22"/>
              </w:rPr>
            </w:pPr>
            <w:r>
              <w:rPr>
                <w:rStyle w:val="Strong"/>
                <w:b w:val="0"/>
                <w:sz w:val="22"/>
                <w:szCs w:val="22"/>
              </w:rPr>
              <w:t>2</w:t>
            </w:r>
            <w:r w:rsidRPr="009B3B7E">
              <w:rPr>
                <w:rStyle w:val="Strong"/>
                <w:b w:val="0"/>
                <w:sz w:val="22"/>
                <w:szCs w:val="22"/>
              </w:rPr>
              <w:t xml:space="preserve">) </w:t>
            </w:r>
            <w:r w:rsidRPr="00E8199C">
              <w:rPr>
                <w:rStyle w:val="Strong"/>
                <w:b w:val="0"/>
                <w:sz w:val="22"/>
                <w:szCs w:val="22"/>
              </w:rPr>
              <w:t>Определяем класс и вид всех кинематических пар</w:t>
            </w:r>
          </w:p>
          <w:p w:rsidR="00FF7242" w:rsidRPr="00E8199C" w:rsidRDefault="00FF7242" w:rsidP="002B39B9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sz w:val="22"/>
                <w:szCs w:val="22"/>
              </w:rPr>
            </w:pPr>
            <w:r>
              <w:rPr>
                <w:rStyle w:val="Strong"/>
                <w:b w:val="0"/>
                <w:sz w:val="22"/>
                <w:szCs w:val="22"/>
              </w:rPr>
              <w:t>3</w:t>
            </w:r>
            <w:r w:rsidRPr="009B3B7E">
              <w:rPr>
                <w:rStyle w:val="Strong"/>
                <w:b w:val="0"/>
                <w:sz w:val="22"/>
                <w:szCs w:val="22"/>
              </w:rPr>
              <w:t xml:space="preserve">) </w:t>
            </w:r>
            <w:r w:rsidRPr="00E8199C">
              <w:rPr>
                <w:rStyle w:val="Strong"/>
                <w:b w:val="0"/>
                <w:sz w:val="22"/>
                <w:szCs w:val="22"/>
              </w:rPr>
              <w:t>Раскладываем плоский механизм на группы Ассура с учётом принятого входного звена</w:t>
            </w:r>
          </w:p>
          <w:p w:rsidR="00FF7242" w:rsidRDefault="00FF7242" w:rsidP="002B39B9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sz w:val="22"/>
                <w:szCs w:val="22"/>
              </w:rPr>
            </w:pPr>
            <w:r>
              <w:rPr>
                <w:rStyle w:val="Strong"/>
                <w:b w:val="0"/>
                <w:sz w:val="22"/>
                <w:szCs w:val="22"/>
              </w:rPr>
              <w:t xml:space="preserve">4) </w:t>
            </w:r>
            <w:r w:rsidRPr="00E8199C">
              <w:rPr>
                <w:rStyle w:val="Strong"/>
                <w:b w:val="0"/>
                <w:sz w:val="22"/>
                <w:szCs w:val="22"/>
              </w:rPr>
              <w:t>Находим входное звено механизма</w:t>
            </w:r>
          </w:p>
          <w:p w:rsidR="00FF7242" w:rsidRDefault="00FF7242" w:rsidP="005157F4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sz w:val="22"/>
                <w:szCs w:val="22"/>
              </w:rPr>
            </w:pPr>
            <w:r>
              <w:rPr>
                <w:rStyle w:val="Strong"/>
                <w:b w:val="0"/>
                <w:sz w:val="22"/>
                <w:szCs w:val="22"/>
              </w:rPr>
              <w:t>5</w:t>
            </w:r>
            <w:r w:rsidRPr="009B3B7E">
              <w:rPr>
                <w:rStyle w:val="Strong"/>
                <w:b w:val="0"/>
                <w:sz w:val="22"/>
                <w:szCs w:val="22"/>
              </w:rPr>
              <w:t xml:space="preserve">) </w:t>
            </w:r>
            <w:r w:rsidRPr="00E8199C">
              <w:rPr>
                <w:rStyle w:val="Strong"/>
                <w:b w:val="0"/>
                <w:sz w:val="22"/>
                <w:szCs w:val="22"/>
              </w:rPr>
              <w:t>Записываем формулу строения плоского механизма</w:t>
            </w:r>
          </w:p>
          <w:p w:rsidR="00FF7242" w:rsidRPr="005157F4" w:rsidRDefault="00FF7242" w:rsidP="005157F4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sz w:val="22"/>
                <w:szCs w:val="22"/>
              </w:rPr>
            </w:pPr>
            <w:r>
              <w:rPr>
                <w:rStyle w:val="Strong"/>
                <w:b w:val="0"/>
                <w:sz w:val="22"/>
                <w:szCs w:val="22"/>
              </w:rPr>
              <w:t xml:space="preserve">6) </w:t>
            </w:r>
            <w:r w:rsidRPr="005157F4">
              <w:rPr>
                <w:rStyle w:val="Strong"/>
                <w:b w:val="0"/>
                <w:sz w:val="22"/>
                <w:szCs w:val="22"/>
              </w:rPr>
              <w:t>Вычерчиваем кинематическую схему механизма</w:t>
            </w:r>
          </w:p>
          <w:p w:rsidR="00FF7242" w:rsidRDefault="00FF7242" w:rsidP="002B39B9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sz w:val="22"/>
                <w:szCs w:val="22"/>
              </w:rPr>
            </w:pPr>
            <w:r>
              <w:rPr>
                <w:rStyle w:val="Strong"/>
                <w:b w:val="0"/>
                <w:sz w:val="22"/>
                <w:szCs w:val="22"/>
              </w:rPr>
              <w:t>7</w:t>
            </w:r>
            <w:r w:rsidRPr="009B3B7E">
              <w:rPr>
                <w:rStyle w:val="Strong"/>
                <w:b w:val="0"/>
                <w:sz w:val="22"/>
                <w:szCs w:val="22"/>
              </w:rPr>
              <w:t xml:space="preserve">) </w:t>
            </w:r>
            <w:r w:rsidRPr="005157F4">
              <w:rPr>
                <w:rStyle w:val="Strong"/>
                <w:b w:val="0"/>
                <w:sz w:val="22"/>
                <w:szCs w:val="22"/>
              </w:rPr>
              <w:t>Обозначаем все звенья и кинематические пары в механизме</w:t>
            </w:r>
          </w:p>
          <w:p w:rsidR="00FF7242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tbl>
            <w:tblPr>
              <w:tblW w:w="5040" w:type="dxa"/>
              <w:tblInd w:w="30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720"/>
              <w:gridCol w:w="642"/>
              <w:gridCol w:w="618"/>
              <w:gridCol w:w="720"/>
              <w:gridCol w:w="900"/>
              <w:gridCol w:w="720"/>
              <w:gridCol w:w="720"/>
            </w:tblGrid>
            <w:tr w:rsidR="00FF7242" w:rsidTr="005157F4">
              <w:trPr>
                <w:trHeight w:val="263"/>
              </w:trPr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2B39B9">
                  <w:pPr>
                    <w:widowControl w:val="0"/>
                    <w:ind w:right="-57"/>
                  </w:pPr>
                </w:p>
              </w:tc>
              <w:tc>
                <w:tcPr>
                  <w:tcW w:w="6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2B39B9">
                  <w:pPr>
                    <w:widowControl w:val="0"/>
                    <w:ind w:right="-57"/>
                  </w:pPr>
                </w:p>
              </w:tc>
              <w:tc>
                <w:tcPr>
                  <w:tcW w:w="6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2B39B9">
                  <w:pPr>
                    <w:widowControl w:val="0"/>
                    <w:ind w:right="-57"/>
                  </w:pP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2B39B9">
                  <w:pPr>
                    <w:widowControl w:val="0"/>
                    <w:ind w:right="-57"/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2B39B9">
                  <w:pPr>
                    <w:widowControl w:val="0"/>
                    <w:ind w:right="-57"/>
                  </w:pP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2B39B9">
                  <w:pPr>
                    <w:widowControl w:val="0"/>
                    <w:ind w:right="-57"/>
                  </w:pP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2B39B9">
                  <w:pPr>
                    <w:widowControl w:val="0"/>
                    <w:ind w:right="-57"/>
                  </w:pPr>
                </w:p>
              </w:tc>
            </w:tr>
          </w:tbl>
          <w:p w:rsidR="00FF7242" w:rsidRDefault="00FF7242" w:rsidP="002B39B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FF7242" w:rsidRPr="000F2218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60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2B39B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tbl>
            <w:tblPr>
              <w:tblW w:w="1361" w:type="dxa"/>
              <w:tblInd w:w="37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341"/>
              <w:gridCol w:w="340"/>
              <w:gridCol w:w="340"/>
              <w:gridCol w:w="340"/>
            </w:tblGrid>
            <w:tr w:rsidR="00FF7242" w:rsidTr="005157F4">
              <w:trPr>
                <w:trHeight w:val="276"/>
              </w:trPr>
              <w:tc>
                <w:tcPr>
                  <w:tcW w:w="3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2B39B9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2B39B9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7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2B39B9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2B39B9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</w:tr>
          </w:tbl>
          <w:p w:rsidR="00FF7242" w:rsidRDefault="00FF7242" w:rsidP="002B39B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tbl>
            <w:tblPr>
              <w:tblW w:w="1021" w:type="dxa"/>
              <w:tblInd w:w="54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341"/>
              <w:gridCol w:w="340"/>
              <w:gridCol w:w="340"/>
            </w:tblGrid>
            <w:tr w:rsidR="00FF7242" w:rsidTr="005157F4">
              <w:trPr>
                <w:trHeight w:val="276"/>
              </w:trPr>
              <w:tc>
                <w:tcPr>
                  <w:tcW w:w="3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EA2A8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EA2A8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EA2A8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</w:tr>
          </w:tbl>
          <w:p w:rsidR="00FF7242" w:rsidRPr="00D1221D" w:rsidRDefault="00FF7242" w:rsidP="002B39B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F7242" w:rsidTr="0037300E">
        <w:trPr>
          <w:trHeight w:val="230"/>
        </w:trPr>
        <w:tc>
          <w:tcPr>
            <w:tcW w:w="83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1A590C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FF7242" w:rsidRPr="001A590C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FF7242" w:rsidRPr="001A590C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</w:t>
            </w:r>
          </w:p>
        </w:tc>
        <w:tc>
          <w:tcPr>
            <w:tcW w:w="1602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7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ОПК-4.7 </w:t>
            </w:r>
            <w:r w:rsidRPr="0086322C">
              <w:rPr>
                <w:rFonts w:ascii="Times New Roman" w:hAnsi="Times New Roman" w:cs="Times New Roman"/>
                <w:highlight w:val="cyan"/>
              </w:rPr>
              <w:t>Применяет методы теории механизмов и машин при проведении расчетов и проектировании технических систем</w:t>
            </w:r>
          </w:p>
        </w:tc>
        <w:tc>
          <w:tcPr>
            <w:tcW w:w="143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EA2A8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Б1.О.21</w:t>
            </w:r>
          </w:p>
          <w:p w:rsidR="00FF7242" w:rsidRPr="00D1221D" w:rsidRDefault="00FF7242" w:rsidP="00EA2A85">
            <w:pPr>
              <w:spacing w:after="0" w:line="57" w:lineRule="atLeast"/>
              <w:rPr>
                <w:rFonts w:ascii="Times New Roman" w:hAnsi="Times New Roman" w:cs="Times New Roman"/>
                <w:color w:val="000000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Теория механизмов и машин</w:t>
            </w:r>
          </w:p>
        </w:tc>
        <w:tc>
          <w:tcPr>
            <w:tcW w:w="2026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2B39B9">
              <w:rPr>
                <w:rFonts w:ascii="Times New Roman" w:hAnsi="Times New Roman" w:cs="Times New Roman"/>
              </w:rPr>
              <w:t>основные виды механизмов, их кинематические схемы; функциональные возможности и области применения основных видов механизмов</w:t>
            </w:r>
            <w:r w:rsidRPr="00D1221D">
              <w:rPr>
                <w:rFonts w:ascii="Times New Roman" w:hAnsi="Times New Roman" w:cs="Times New Roman"/>
              </w:rPr>
              <w:t xml:space="preserve">; </w:t>
            </w:r>
            <w:r w:rsidRPr="002B39B9">
              <w:rPr>
                <w:rFonts w:ascii="Times New Roman" w:hAnsi="Times New Roman" w:cs="Times New Roman"/>
                <w:highlight w:val="cyan"/>
              </w:rPr>
              <w:t>методы расчета кинематических и динамических параметров движения механизмов</w:t>
            </w:r>
            <w:r w:rsidRPr="00D1221D">
              <w:rPr>
                <w:rFonts w:ascii="Times New Roman" w:hAnsi="Times New Roman" w:cs="Times New Roman"/>
              </w:rPr>
              <w:t>.</w:t>
            </w:r>
          </w:p>
          <w:p w:rsidR="00FF7242" w:rsidRPr="00D1221D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D1221D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умеет: </w:t>
            </w:r>
            <w:r w:rsidRPr="002B39B9">
              <w:rPr>
                <w:rFonts w:ascii="Times New Roman" w:hAnsi="Times New Roman" w:cs="Times New Roman"/>
              </w:rPr>
              <w:t>разрабатывать кинематические схемы механизмов машин</w:t>
            </w:r>
            <w:r w:rsidRPr="00D1221D">
              <w:rPr>
                <w:rFonts w:ascii="Times New Roman" w:hAnsi="Times New Roman" w:cs="Times New Roman"/>
              </w:rPr>
              <w:t xml:space="preserve"> и </w:t>
            </w:r>
            <w:r w:rsidRPr="002B39B9">
              <w:rPr>
                <w:rFonts w:ascii="Times New Roman" w:hAnsi="Times New Roman" w:cs="Times New Roman"/>
                <w:highlight w:val="cyan"/>
              </w:rPr>
              <w:t>определять параметры их приводов;</w:t>
            </w:r>
            <w:r w:rsidRPr="00D1221D">
              <w:rPr>
                <w:rFonts w:ascii="Times New Roman" w:hAnsi="Times New Roman" w:cs="Times New Roman"/>
              </w:rPr>
              <w:t xml:space="preserve"> определять основные параметры передаточных механизмов; </w:t>
            </w:r>
            <w:r w:rsidRPr="002B39B9">
              <w:rPr>
                <w:rFonts w:ascii="Times New Roman" w:hAnsi="Times New Roman" w:cs="Times New Roman"/>
              </w:rPr>
              <w:t>идентифицировать и классифицировать механизмы</w:t>
            </w:r>
            <w:r w:rsidRPr="00D1221D">
              <w:rPr>
                <w:rFonts w:ascii="Times New Roman" w:hAnsi="Times New Roman" w:cs="Times New Roman"/>
              </w:rPr>
              <w:t xml:space="preserve"> и устройства, используемые в конструкциях наземных транспортно-технологических средств, при наличии их чертежа или доступного для разборки образца и оценивать их основные качественные характеристики.</w:t>
            </w:r>
          </w:p>
        </w:tc>
        <w:tc>
          <w:tcPr>
            <w:tcW w:w="581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9B3B7E" w:rsidRDefault="00FF7242" w:rsidP="00EA2A85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</w:rPr>
            </w:pPr>
            <w:r w:rsidRPr="009B3B7E">
              <w:rPr>
                <w:rStyle w:val="Strong"/>
                <w:b w:val="0"/>
                <w:sz w:val="22"/>
                <w:szCs w:val="22"/>
              </w:rPr>
              <w:t xml:space="preserve">Укажите верную последовательность </w:t>
            </w:r>
            <w:r w:rsidRPr="0007457A">
              <w:rPr>
                <w:rStyle w:val="Strong"/>
                <w:b w:val="0"/>
                <w:sz w:val="22"/>
                <w:szCs w:val="22"/>
              </w:rPr>
              <w:t>проведения силового анализа механизма</w:t>
            </w:r>
            <w:r w:rsidRPr="009B3B7E">
              <w:rPr>
                <w:rStyle w:val="Strong"/>
                <w:b w:val="0"/>
                <w:sz w:val="22"/>
                <w:szCs w:val="22"/>
              </w:rPr>
              <w:t>:</w:t>
            </w:r>
          </w:p>
          <w:p w:rsidR="00FF7242" w:rsidRPr="0007457A" w:rsidRDefault="00FF7242" w:rsidP="00EA2A85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sz w:val="22"/>
                <w:szCs w:val="22"/>
              </w:rPr>
            </w:pPr>
          </w:p>
          <w:p w:rsidR="00FF7242" w:rsidRPr="0007457A" w:rsidRDefault="00FF7242" w:rsidP="00EA2A85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sz w:val="22"/>
                <w:szCs w:val="22"/>
              </w:rPr>
            </w:pPr>
            <w:r w:rsidRPr="0007457A">
              <w:rPr>
                <w:rStyle w:val="Strong"/>
                <w:b w:val="0"/>
                <w:sz w:val="22"/>
                <w:szCs w:val="22"/>
              </w:rPr>
              <w:t xml:space="preserve">1) </w:t>
            </w:r>
            <w:r w:rsidRPr="0007457A">
              <w:rPr>
                <w:color w:val="000000"/>
                <w:sz w:val="22"/>
                <w:szCs w:val="22"/>
              </w:rPr>
              <w:t>Проводим силовой расчёт структурных групп и определяем реакции в кинематических парах (силовой анализ начинается с наиболее удалённой группы от входного звена и выполняется  в порядке, обратном формуле строения механизма)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:rsidR="00FF7242" w:rsidRPr="0007457A" w:rsidRDefault="00FF7242" w:rsidP="00EA2A85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Strong"/>
                <w:b w:val="0"/>
                <w:sz w:val="22"/>
                <w:szCs w:val="22"/>
              </w:rPr>
            </w:pPr>
            <w:r w:rsidRPr="0007457A">
              <w:rPr>
                <w:rStyle w:val="Strong"/>
                <w:b w:val="0"/>
                <w:sz w:val="22"/>
                <w:szCs w:val="22"/>
              </w:rPr>
              <w:t xml:space="preserve">2) </w:t>
            </w:r>
            <w:r w:rsidRPr="0007457A">
              <w:rPr>
                <w:color w:val="000000"/>
                <w:sz w:val="22"/>
                <w:szCs w:val="22"/>
              </w:rPr>
              <w:t>Определяем силы тяжести звеньев</w:t>
            </w:r>
            <w:r>
              <w:rPr>
                <w:color w:val="000000"/>
                <w:sz w:val="22"/>
                <w:szCs w:val="22"/>
              </w:rPr>
              <w:t>, а также</w:t>
            </w:r>
            <w:r w:rsidRPr="0007457A">
              <w:rPr>
                <w:color w:val="000000"/>
                <w:sz w:val="22"/>
                <w:szCs w:val="22"/>
              </w:rPr>
              <w:t xml:space="preserve"> силы инерции и моменты пар сил инерции масс звеньев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:rsidR="00FF7242" w:rsidRPr="0007457A" w:rsidRDefault="00FF7242" w:rsidP="00EA2A85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sz w:val="22"/>
                <w:szCs w:val="22"/>
              </w:rPr>
            </w:pPr>
            <w:r w:rsidRPr="0007457A">
              <w:rPr>
                <w:rStyle w:val="Strong"/>
                <w:b w:val="0"/>
                <w:sz w:val="22"/>
                <w:szCs w:val="22"/>
              </w:rPr>
              <w:t xml:space="preserve">3) </w:t>
            </w:r>
            <w:r w:rsidRPr="0007457A">
              <w:rPr>
                <w:color w:val="000000"/>
                <w:sz w:val="22"/>
                <w:szCs w:val="22"/>
              </w:rPr>
              <w:t>Проводим силовой анализ механизма 1-го класса и определяем уравновешивающую силу или уравновешивающий момент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:rsidR="00FF7242" w:rsidRPr="0007457A" w:rsidRDefault="00FF7242" w:rsidP="00EA2A85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sz w:val="22"/>
                <w:szCs w:val="22"/>
              </w:rPr>
            </w:pPr>
            <w:r>
              <w:rPr>
                <w:rStyle w:val="Strong"/>
                <w:b w:val="0"/>
                <w:sz w:val="22"/>
                <w:szCs w:val="22"/>
              </w:rPr>
              <w:t>4</w:t>
            </w:r>
            <w:r w:rsidRPr="009B3B7E">
              <w:rPr>
                <w:rStyle w:val="Strong"/>
                <w:b w:val="0"/>
                <w:sz w:val="22"/>
                <w:szCs w:val="22"/>
              </w:rPr>
              <w:t xml:space="preserve">) </w:t>
            </w:r>
            <w:r w:rsidRPr="0007457A">
              <w:rPr>
                <w:rStyle w:val="Strong"/>
                <w:b w:val="0"/>
                <w:sz w:val="22"/>
                <w:szCs w:val="22"/>
              </w:rPr>
              <w:t>Выбираем положение механизма для исследования и строим для него план скоростей и план ускорений</w:t>
            </w:r>
            <w:r>
              <w:rPr>
                <w:rStyle w:val="Strong"/>
                <w:b w:val="0"/>
                <w:sz w:val="22"/>
                <w:szCs w:val="22"/>
              </w:rPr>
              <w:t>.</w:t>
            </w:r>
          </w:p>
          <w:p w:rsidR="00FF7242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tbl>
            <w:tblPr>
              <w:tblW w:w="2700" w:type="dxa"/>
              <w:tblInd w:w="30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720"/>
              <w:gridCol w:w="642"/>
              <w:gridCol w:w="618"/>
              <w:gridCol w:w="720"/>
            </w:tblGrid>
            <w:tr w:rsidR="00FF7242" w:rsidTr="00DC2A9C">
              <w:trPr>
                <w:trHeight w:val="263"/>
              </w:trPr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EA2A85">
                  <w:pPr>
                    <w:widowControl w:val="0"/>
                    <w:ind w:right="-57"/>
                  </w:pPr>
                </w:p>
              </w:tc>
              <w:tc>
                <w:tcPr>
                  <w:tcW w:w="6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EA2A85">
                  <w:pPr>
                    <w:widowControl w:val="0"/>
                    <w:ind w:right="-57"/>
                  </w:pPr>
                </w:p>
              </w:tc>
              <w:tc>
                <w:tcPr>
                  <w:tcW w:w="6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EA2A85">
                  <w:pPr>
                    <w:widowControl w:val="0"/>
                    <w:ind w:right="-57"/>
                  </w:pP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EA2A85">
                  <w:pPr>
                    <w:widowControl w:val="0"/>
                    <w:ind w:right="-57"/>
                  </w:pPr>
                </w:p>
              </w:tc>
            </w:tr>
          </w:tbl>
          <w:p w:rsidR="00FF7242" w:rsidRDefault="00FF7242" w:rsidP="00EA2A8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FF7242" w:rsidRPr="000F2218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60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tbl>
            <w:tblPr>
              <w:tblW w:w="1361" w:type="dxa"/>
              <w:tblInd w:w="37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341"/>
              <w:gridCol w:w="340"/>
              <w:gridCol w:w="340"/>
              <w:gridCol w:w="340"/>
            </w:tblGrid>
            <w:tr w:rsidR="00FF7242" w:rsidTr="00DC2A9C">
              <w:trPr>
                <w:trHeight w:val="276"/>
              </w:trPr>
              <w:tc>
                <w:tcPr>
                  <w:tcW w:w="3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EA2A8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EA2A8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EA2A8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Default="00FF7242" w:rsidP="00EA2A8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</w:tr>
          </w:tbl>
          <w:p w:rsidR="00FF7242" w:rsidRDefault="00FF7242" w:rsidP="00EA2A8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FF7242" w:rsidRPr="00D1221D" w:rsidRDefault="00FF7242" w:rsidP="00EA2A8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F7242" w:rsidTr="00512E27">
        <w:trPr>
          <w:trHeight w:val="230"/>
        </w:trPr>
        <w:tc>
          <w:tcPr>
            <w:tcW w:w="83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1A590C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FF7242" w:rsidRPr="001A590C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FF7242" w:rsidRPr="001A590C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</w:t>
            </w:r>
          </w:p>
        </w:tc>
        <w:tc>
          <w:tcPr>
            <w:tcW w:w="1602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7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ОПК-4.7 </w:t>
            </w:r>
            <w:r w:rsidRPr="0086322C">
              <w:rPr>
                <w:rFonts w:ascii="Times New Roman" w:hAnsi="Times New Roman" w:cs="Times New Roman"/>
                <w:highlight w:val="cyan"/>
              </w:rPr>
              <w:t>Применяет методы теории механизмов и машин при проведении расчетов и проектировании технических систем</w:t>
            </w:r>
          </w:p>
        </w:tc>
        <w:tc>
          <w:tcPr>
            <w:tcW w:w="143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EA2A8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Б1.О.21</w:t>
            </w:r>
          </w:p>
          <w:p w:rsidR="00FF7242" w:rsidRPr="00D1221D" w:rsidRDefault="00FF7242" w:rsidP="00EA2A85">
            <w:pPr>
              <w:spacing w:after="0" w:line="57" w:lineRule="atLeast"/>
              <w:rPr>
                <w:rFonts w:ascii="Times New Roman" w:hAnsi="Times New Roman" w:cs="Times New Roman"/>
                <w:color w:val="000000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Теория механизмов и машин</w:t>
            </w:r>
          </w:p>
        </w:tc>
        <w:tc>
          <w:tcPr>
            <w:tcW w:w="2026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2B39B9">
              <w:rPr>
                <w:rFonts w:ascii="Times New Roman" w:hAnsi="Times New Roman" w:cs="Times New Roman"/>
              </w:rPr>
              <w:t>основные виды механизмов, их кинематические схемы; функциональные возможности и области применения основных видов механизмов</w:t>
            </w:r>
            <w:r w:rsidRPr="00D1221D">
              <w:rPr>
                <w:rFonts w:ascii="Times New Roman" w:hAnsi="Times New Roman" w:cs="Times New Roman"/>
              </w:rPr>
              <w:t xml:space="preserve">; </w:t>
            </w:r>
            <w:r w:rsidRPr="002B39B9">
              <w:rPr>
                <w:rFonts w:ascii="Times New Roman" w:hAnsi="Times New Roman" w:cs="Times New Roman"/>
                <w:highlight w:val="cyan"/>
              </w:rPr>
              <w:t>методы расчета кинематических и динамических параметров движения механизмов</w:t>
            </w:r>
            <w:r w:rsidRPr="00D1221D">
              <w:rPr>
                <w:rFonts w:ascii="Times New Roman" w:hAnsi="Times New Roman" w:cs="Times New Roman"/>
              </w:rPr>
              <w:t>.</w:t>
            </w:r>
          </w:p>
          <w:p w:rsidR="00FF7242" w:rsidRPr="00D1221D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D1221D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умеет: </w:t>
            </w:r>
            <w:r w:rsidRPr="002B39B9">
              <w:rPr>
                <w:rFonts w:ascii="Times New Roman" w:hAnsi="Times New Roman" w:cs="Times New Roman"/>
              </w:rPr>
              <w:t>разрабатывать кинематические схемы механизмов машин</w:t>
            </w:r>
            <w:r w:rsidRPr="00D1221D">
              <w:rPr>
                <w:rFonts w:ascii="Times New Roman" w:hAnsi="Times New Roman" w:cs="Times New Roman"/>
              </w:rPr>
              <w:t xml:space="preserve"> и </w:t>
            </w:r>
            <w:r w:rsidRPr="002B39B9">
              <w:rPr>
                <w:rFonts w:ascii="Times New Roman" w:hAnsi="Times New Roman" w:cs="Times New Roman"/>
                <w:highlight w:val="cyan"/>
              </w:rPr>
              <w:t>определять параметры их приводов;</w:t>
            </w:r>
            <w:r w:rsidRPr="00D1221D">
              <w:rPr>
                <w:rFonts w:ascii="Times New Roman" w:hAnsi="Times New Roman" w:cs="Times New Roman"/>
              </w:rPr>
              <w:t xml:space="preserve"> определять основные параметры передаточных механизмов; </w:t>
            </w:r>
            <w:r w:rsidRPr="002B39B9">
              <w:rPr>
                <w:rFonts w:ascii="Times New Roman" w:hAnsi="Times New Roman" w:cs="Times New Roman"/>
              </w:rPr>
              <w:t>идентифицировать и классифицировать механизмы</w:t>
            </w:r>
            <w:r w:rsidRPr="00D1221D">
              <w:rPr>
                <w:rFonts w:ascii="Times New Roman" w:hAnsi="Times New Roman" w:cs="Times New Roman"/>
              </w:rPr>
              <w:t xml:space="preserve"> и устройства, используемые в конструкциях наземных транспортно-технологических средств, при наличии их чертежа или доступного для разборки образца и оценивать их основные качественные характеристики.</w:t>
            </w:r>
          </w:p>
        </w:tc>
        <w:tc>
          <w:tcPr>
            <w:tcW w:w="581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9B3B7E" w:rsidRDefault="00FF7242" w:rsidP="00EA2A85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</w:rPr>
            </w:pPr>
            <w:r w:rsidRPr="009B3B7E">
              <w:rPr>
                <w:rStyle w:val="Strong"/>
                <w:b w:val="0"/>
                <w:sz w:val="22"/>
                <w:szCs w:val="22"/>
              </w:rPr>
              <w:t xml:space="preserve">Укажите верную последовательность </w:t>
            </w:r>
            <w:r>
              <w:rPr>
                <w:rStyle w:val="Strong"/>
                <w:b w:val="0"/>
                <w:sz w:val="22"/>
                <w:szCs w:val="22"/>
              </w:rPr>
              <w:t>определения уравновешивающей силы методом профессора Жуковского Н.Е.</w:t>
            </w:r>
            <w:r w:rsidRPr="009B3B7E">
              <w:rPr>
                <w:rStyle w:val="Strong"/>
                <w:b w:val="0"/>
                <w:sz w:val="22"/>
                <w:szCs w:val="22"/>
              </w:rPr>
              <w:t>:</w:t>
            </w:r>
          </w:p>
          <w:p w:rsidR="00FF7242" w:rsidRPr="0007457A" w:rsidRDefault="00FF7242" w:rsidP="00EA2A85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sz w:val="22"/>
                <w:szCs w:val="22"/>
              </w:rPr>
            </w:pPr>
          </w:p>
          <w:p w:rsidR="00FF7242" w:rsidRDefault="00FF7242" w:rsidP="00EA2A85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color w:val="000000"/>
                <w:sz w:val="22"/>
                <w:szCs w:val="22"/>
              </w:rPr>
            </w:pPr>
            <w:r w:rsidRPr="003E7000">
              <w:rPr>
                <w:rStyle w:val="Strong"/>
                <w:b w:val="0"/>
                <w:sz w:val="22"/>
                <w:szCs w:val="22"/>
              </w:rPr>
              <w:t>1</w:t>
            </w:r>
            <w:r>
              <w:rPr>
                <w:rStyle w:val="Strong"/>
                <w:b w:val="0"/>
                <w:sz w:val="22"/>
                <w:szCs w:val="22"/>
              </w:rPr>
              <w:t>)</w:t>
            </w:r>
            <w:r w:rsidRPr="003E7000">
              <w:rPr>
                <w:color w:val="000000"/>
                <w:sz w:val="22"/>
                <w:szCs w:val="22"/>
              </w:rPr>
              <w:t xml:space="preserve"> Определяем уравновешивающее силы из уравнения равновесия плана скоростей как жёсткого рычага относительно полюса.</w:t>
            </w:r>
          </w:p>
          <w:p w:rsidR="00FF7242" w:rsidRPr="003E7000" w:rsidRDefault="00FF7242" w:rsidP="00DC2A9C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2) </w:t>
            </w:r>
            <w:r w:rsidRPr="0007457A">
              <w:rPr>
                <w:color w:val="000000"/>
                <w:sz w:val="22"/>
                <w:szCs w:val="22"/>
              </w:rPr>
              <w:t>Определяем силы тяжести звеньев</w:t>
            </w:r>
            <w:r>
              <w:rPr>
                <w:color w:val="000000"/>
                <w:sz w:val="22"/>
                <w:szCs w:val="22"/>
              </w:rPr>
              <w:t>, а также</w:t>
            </w:r>
            <w:r w:rsidRPr="0007457A">
              <w:rPr>
                <w:color w:val="000000"/>
                <w:sz w:val="22"/>
                <w:szCs w:val="22"/>
              </w:rPr>
              <w:t xml:space="preserve"> силы инерции и моменты пар сил инерции масс звеньев</w:t>
            </w:r>
          </w:p>
          <w:p w:rsidR="00FF7242" w:rsidRPr="003E7000" w:rsidRDefault="00FF7242" w:rsidP="00EA2A85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Strong"/>
                <w:b w:val="0"/>
                <w:sz w:val="22"/>
                <w:szCs w:val="22"/>
              </w:rPr>
            </w:pPr>
            <w:r>
              <w:rPr>
                <w:rStyle w:val="Strong"/>
                <w:b w:val="0"/>
                <w:sz w:val="22"/>
                <w:szCs w:val="22"/>
              </w:rPr>
              <w:t>3</w:t>
            </w:r>
            <w:r w:rsidRPr="003E7000">
              <w:rPr>
                <w:rStyle w:val="Strong"/>
                <w:b w:val="0"/>
                <w:sz w:val="22"/>
                <w:szCs w:val="22"/>
              </w:rPr>
              <w:t xml:space="preserve">) </w:t>
            </w:r>
            <w:r w:rsidRPr="003E7000">
              <w:rPr>
                <w:color w:val="000000"/>
                <w:sz w:val="22"/>
                <w:szCs w:val="22"/>
              </w:rPr>
              <w:t>В соответствующих точках плана скоростей прикладываем все силы, приложенные к звеньям механизма (кроме реакций в кинематических парах).</w:t>
            </w:r>
          </w:p>
          <w:p w:rsidR="00FF7242" w:rsidRPr="003E7000" w:rsidRDefault="00FF7242" w:rsidP="00EA2A85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sz w:val="22"/>
                <w:szCs w:val="22"/>
              </w:rPr>
            </w:pPr>
            <w:r>
              <w:rPr>
                <w:rStyle w:val="Strong"/>
                <w:b w:val="0"/>
                <w:sz w:val="22"/>
                <w:szCs w:val="22"/>
              </w:rPr>
              <w:t>4</w:t>
            </w:r>
            <w:r w:rsidRPr="003E7000">
              <w:rPr>
                <w:rStyle w:val="Strong"/>
                <w:b w:val="0"/>
                <w:sz w:val="22"/>
                <w:szCs w:val="22"/>
              </w:rPr>
              <w:t xml:space="preserve">) </w:t>
            </w:r>
            <w:r w:rsidRPr="003E7000">
              <w:rPr>
                <w:color w:val="000000"/>
                <w:sz w:val="22"/>
                <w:szCs w:val="22"/>
              </w:rPr>
              <w:t xml:space="preserve">Вычерчиваем план скоростей, повернутый вокруг полюса на угол </w:t>
            </w:r>
            <w:r w:rsidRPr="003E7000">
              <w:rPr>
                <w:bCs/>
                <w:iCs/>
                <w:color w:val="000000"/>
                <w:sz w:val="22"/>
                <w:szCs w:val="22"/>
              </w:rPr>
              <w:t>90</w:t>
            </w:r>
            <w:r w:rsidRPr="003E7000">
              <w:rPr>
                <w:bCs/>
                <w:iCs/>
                <w:color w:val="000000"/>
                <w:sz w:val="22"/>
                <w:szCs w:val="22"/>
                <w:vertAlign w:val="superscript"/>
              </w:rPr>
              <w:t>0</w:t>
            </w:r>
            <w:r w:rsidRPr="003E7000">
              <w:rPr>
                <w:color w:val="000000"/>
                <w:sz w:val="22"/>
                <w:szCs w:val="22"/>
              </w:rPr>
              <w:t xml:space="preserve"> по направлению или против хода часовой стрелки.</w:t>
            </w:r>
          </w:p>
          <w:p w:rsidR="00FF7242" w:rsidRDefault="00FF7242" w:rsidP="00EA2A85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color w:val="000000"/>
                <w:sz w:val="22"/>
                <w:szCs w:val="22"/>
              </w:rPr>
            </w:pPr>
            <w:r>
              <w:rPr>
                <w:rStyle w:val="Strong"/>
                <w:b w:val="0"/>
                <w:sz w:val="22"/>
                <w:szCs w:val="22"/>
              </w:rPr>
              <w:t>5</w:t>
            </w:r>
            <w:r w:rsidRPr="003E7000">
              <w:rPr>
                <w:rStyle w:val="Strong"/>
                <w:b w:val="0"/>
                <w:sz w:val="22"/>
                <w:szCs w:val="22"/>
              </w:rPr>
              <w:t xml:space="preserve">) Заменяем </w:t>
            </w:r>
            <w:r w:rsidRPr="003E7000">
              <w:rPr>
                <w:color w:val="000000"/>
                <w:sz w:val="22"/>
                <w:szCs w:val="22"/>
              </w:rPr>
              <w:t>момент сил инерции шатуна, парой сил инерции, приложенных по концам шатуна на плане механизма.</w:t>
            </w:r>
          </w:p>
          <w:p w:rsidR="00FF7242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tbl>
            <w:tblPr>
              <w:tblW w:w="3600" w:type="dxa"/>
              <w:tblInd w:w="30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720"/>
              <w:gridCol w:w="642"/>
              <w:gridCol w:w="618"/>
              <w:gridCol w:w="720"/>
              <w:gridCol w:w="900"/>
            </w:tblGrid>
            <w:tr w:rsidR="00FF7242" w:rsidTr="00EA2A85">
              <w:trPr>
                <w:trHeight w:val="263"/>
              </w:trPr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EA2A85">
                  <w:pPr>
                    <w:widowControl w:val="0"/>
                    <w:ind w:right="-57"/>
                  </w:pPr>
                </w:p>
              </w:tc>
              <w:tc>
                <w:tcPr>
                  <w:tcW w:w="6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EA2A85">
                  <w:pPr>
                    <w:widowControl w:val="0"/>
                    <w:ind w:right="-57"/>
                  </w:pPr>
                </w:p>
              </w:tc>
              <w:tc>
                <w:tcPr>
                  <w:tcW w:w="6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EA2A85">
                  <w:pPr>
                    <w:widowControl w:val="0"/>
                    <w:ind w:right="-57"/>
                  </w:pP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EA2A85">
                  <w:pPr>
                    <w:widowControl w:val="0"/>
                    <w:ind w:right="-57"/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F7242" w:rsidRPr="009B3B7E" w:rsidRDefault="00FF7242" w:rsidP="00EA2A85">
                  <w:pPr>
                    <w:widowControl w:val="0"/>
                    <w:ind w:right="-57"/>
                  </w:pPr>
                </w:p>
              </w:tc>
            </w:tr>
          </w:tbl>
          <w:p w:rsidR="00FF7242" w:rsidRDefault="00FF7242" w:rsidP="00EA2A8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FF7242" w:rsidRPr="000F2218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60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tbl>
            <w:tblPr>
              <w:tblW w:w="1701" w:type="dxa"/>
              <w:tblInd w:w="37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341"/>
              <w:gridCol w:w="340"/>
              <w:gridCol w:w="340"/>
              <w:gridCol w:w="340"/>
              <w:gridCol w:w="340"/>
            </w:tblGrid>
            <w:tr w:rsidR="00FF7242" w:rsidTr="00DC2A9C">
              <w:trPr>
                <w:trHeight w:val="276"/>
              </w:trPr>
              <w:tc>
                <w:tcPr>
                  <w:tcW w:w="3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9B3B7E" w:rsidRDefault="00FF7242" w:rsidP="00EA2A8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9B3B7E" w:rsidRDefault="00FF7242" w:rsidP="00EA2A8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9B3B7E" w:rsidRDefault="00FF7242" w:rsidP="00EA2A8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Default="00FF7242" w:rsidP="00EA2A8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7242" w:rsidRPr="009B3B7E" w:rsidRDefault="00FF7242" w:rsidP="00EA2A8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hd w:val="clear" w:color="auto" w:fill="FFFFFF"/>
                    </w:rPr>
                    <w:t>1</w:t>
                  </w:r>
                </w:p>
              </w:tc>
            </w:tr>
          </w:tbl>
          <w:p w:rsidR="00FF7242" w:rsidRDefault="00FF7242" w:rsidP="00EA2A8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FF7242" w:rsidRPr="00D1221D" w:rsidRDefault="00FF7242" w:rsidP="00EA2A8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F7242" w:rsidTr="00512E27">
        <w:trPr>
          <w:trHeight w:val="230"/>
        </w:trPr>
        <w:tc>
          <w:tcPr>
            <w:tcW w:w="83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1A590C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FF7242" w:rsidRPr="001A590C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FF7242" w:rsidRPr="001A590C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</w:p>
        </w:tc>
        <w:tc>
          <w:tcPr>
            <w:tcW w:w="1602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7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ОПК-4.7 </w:t>
            </w:r>
            <w:r w:rsidRPr="0086322C">
              <w:rPr>
                <w:rFonts w:ascii="Times New Roman" w:hAnsi="Times New Roman" w:cs="Times New Roman"/>
                <w:highlight w:val="cyan"/>
              </w:rPr>
              <w:t>Применяет методы теории механизмов и машин при проведении расчетов и проектировании технических систем</w:t>
            </w:r>
          </w:p>
        </w:tc>
        <w:tc>
          <w:tcPr>
            <w:tcW w:w="143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EA2A8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Б1.О.21</w:t>
            </w:r>
          </w:p>
          <w:p w:rsidR="00FF7242" w:rsidRPr="00D1221D" w:rsidRDefault="00FF7242" w:rsidP="00EA2A85">
            <w:pPr>
              <w:spacing w:after="0" w:line="57" w:lineRule="atLeast"/>
              <w:rPr>
                <w:rFonts w:ascii="Times New Roman" w:hAnsi="Times New Roman" w:cs="Times New Roman"/>
                <w:color w:val="000000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Теория механизмов и машин</w:t>
            </w:r>
          </w:p>
        </w:tc>
        <w:tc>
          <w:tcPr>
            <w:tcW w:w="2026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2B39B9">
              <w:rPr>
                <w:rFonts w:ascii="Times New Roman" w:hAnsi="Times New Roman" w:cs="Times New Roman"/>
              </w:rPr>
              <w:t>основные виды механизмов, их кинематические схемы; функциональные возможности и области применения основных видов механизмов</w:t>
            </w:r>
            <w:r w:rsidRPr="00D1221D">
              <w:rPr>
                <w:rFonts w:ascii="Times New Roman" w:hAnsi="Times New Roman" w:cs="Times New Roman"/>
              </w:rPr>
              <w:t xml:space="preserve">; </w:t>
            </w:r>
            <w:r w:rsidRPr="002B39B9">
              <w:rPr>
                <w:rFonts w:ascii="Times New Roman" w:hAnsi="Times New Roman" w:cs="Times New Roman"/>
                <w:highlight w:val="cyan"/>
              </w:rPr>
              <w:t>методы расчета кинематических и динамических параметров движения механизмов</w:t>
            </w:r>
            <w:r w:rsidRPr="00D1221D">
              <w:rPr>
                <w:rFonts w:ascii="Times New Roman" w:hAnsi="Times New Roman" w:cs="Times New Roman"/>
              </w:rPr>
              <w:t>.</w:t>
            </w:r>
          </w:p>
          <w:p w:rsidR="00FF7242" w:rsidRPr="00D1221D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D1221D" w:rsidRDefault="00FF7242" w:rsidP="00EA2A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умеет: </w:t>
            </w:r>
            <w:r w:rsidRPr="002B39B9">
              <w:rPr>
                <w:rFonts w:ascii="Times New Roman" w:hAnsi="Times New Roman" w:cs="Times New Roman"/>
              </w:rPr>
              <w:t>разрабатывать кинематические схемы механизмов машин</w:t>
            </w:r>
            <w:r w:rsidRPr="00D1221D">
              <w:rPr>
                <w:rFonts w:ascii="Times New Roman" w:hAnsi="Times New Roman" w:cs="Times New Roman"/>
              </w:rPr>
              <w:t xml:space="preserve"> и </w:t>
            </w:r>
            <w:r w:rsidRPr="008A7E9A">
              <w:rPr>
                <w:rFonts w:ascii="Times New Roman" w:hAnsi="Times New Roman" w:cs="Times New Roman"/>
              </w:rPr>
              <w:t>определять параметры их приводов;</w:t>
            </w:r>
            <w:r w:rsidRPr="00D1221D">
              <w:rPr>
                <w:rFonts w:ascii="Times New Roman" w:hAnsi="Times New Roman" w:cs="Times New Roman"/>
              </w:rPr>
              <w:t xml:space="preserve"> </w:t>
            </w:r>
            <w:r w:rsidRPr="008A7E9A">
              <w:rPr>
                <w:rFonts w:ascii="Times New Roman" w:hAnsi="Times New Roman" w:cs="Times New Roman"/>
                <w:highlight w:val="cyan"/>
              </w:rPr>
              <w:t>определять основные параметры передаточных механизмов;</w:t>
            </w:r>
            <w:r w:rsidRPr="00D1221D">
              <w:rPr>
                <w:rFonts w:ascii="Times New Roman" w:hAnsi="Times New Roman" w:cs="Times New Roman"/>
              </w:rPr>
              <w:t xml:space="preserve"> </w:t>
            </w:r>
            <w:r w:rsidRPr="002B39B9">
              <w:rPr>
                <w:rFonts w:ascii="Times New Roman" w:hAnsi="Times New Roman" w:cs="Times New Roman"/>
              </w:rPr>
              <w:t>идентифицировать и классифицировать механизмы</w:t>
            </w:r>
            <w:r w:rsidRPr="00D1221D">
              <w:rPr>
                <w:rFonts w:ascii="Times New Roman" w:hAnsi="Times New Roman" w:cs="Times New Roman"/>
              </w:rPr>
              <w:t xml:space="preserve"> и устройства, используемые в конструкциях наземных транспортно-технологических средств, при наличии их чертежа или доступного для разборки образца и оценивать их основные качественные характеристики.</w:t>
            </w:r>
          </w:p>
        </w:tc>
        <w:tc>
          <w:tcPr>
            <w:tcW w:w="581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E858AC" w:rsidRDefault="00FF7242" w:rsidP="00E858A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E858AC">
              <w:rPr>
                <w:rFonts w:ascii="Times New Roman" w:hAnsi="Times New Roman" w:cs="Times New Roman"/>
                <w:i/>
                <w:sz w:val="22"/>
                <w:szCs w:val="22"/>
              </w:rPr>
              <w:t xml:space="preserve">Прочитайте текст, выберите правильный вариант ответа. </w:t>
            </w:r>
          </w:p>
          <w:p w:rsidR="00FF7242" w:rsidRDefault="00FF7242" w:rsidP="00E858A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E858AC">
              <w:rPr>
                <w:rFonts w:ascii="Times New Roman" w:hAnsi="Times New Roman" w:cs="Times New Roman"/>
                <w:i/>
                <w:sz w:val="22"/>
                <w:szCs w:val="22"/>
              </w:rPr>
              <w:t>Выбор обоснуйте.</w:t>
            </w:r>
          </w:p>
          <w:p w:rsidR="00FF7242" w:rsidRPr="00D233F8" w:rsidRDefault="00FF7242" w:rsidP="00E858AC">
            <w:pPr>
              <w:widowControl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Default="00FF7242" w:rsidP="007D059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Укажите правильное выражение для определения передаточного  отношения редуктора</w:t>
            </w:r>
          </w:p>
          <w:p w:rsidR="00FF7242" w:rsidRDefault="00FF7242" w:rsidP="00D233F8">
            <w:pPr>
              <w:spacing w:after="0" w:line="240" w:lineRule="auto"/>
              <w:jc w:val="center"/>
            </w:pPr>
            <w:r>
              <w:pict>
                <v:shape id="_x0000_i1037" type="#_x0000_t75" style="width:137.25pt;height:123.75pt">
                  <v:imagedata r:id="rId19" o:title=""/>
                </v:shape>
              </w:pict>
            </w:r>
          </w:p>
          <w:p w:rsidR="00FF7242" w:rsidRPr="00D71CD1" w:rsidRDefault="00FF7242" w:rsidP="00D71CD1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FF7242" w:rsidRPr="00D71CD1" w:rsidRDefault="00FF7242" w:rsidP="00D71CD1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1) 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val="en-US" w:eastAsia="ru-RU"/>
              </w:rPr>
              <w:t>2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/Z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val="en-US" w:eastAsia="ru-RU"/>
              </w:rPr>
              <w:t>1</w:t>
            </w:r>
          </w:p>
          <w:p w:rsidR="00FF7242" w:rsidRPr="00D71CD1" w:rsidRDefault="00FF7242" w:rsidP="00D71CD1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2) 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val="en-US" w:eastAsia="ru-RU"/>
              </w:rPr>
              <w:t>1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/Z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val="en-US" w:eastAsia="ru-RU"/>
              </w:rPr>
              <w:t>2</w:t>
            </w:r>
          </w:p>
          <w:p w:rsidR="00FF7242" w:rsidRPr="00D71CD1" w:rsidRDefault="00FF7242" w:rsidP="00D71CD1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3) 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val="en-US" w:eastAsia="ru-RU"/>
              </w:rPr>
              <w:t>2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+Z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val="en-US" w:eastAsia="ru-RU"/>
              </w:rPr>
              <w:t>1</w:t>
            </w:r>
          </w:p>
          <w:p w:rsidR="00FF7242" w:rsidRPr="00D71CD1" w:rsidRDefault="00FF7242" w:rsidP="00D71CD1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4) 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val="en-US" w:eastAsia="ru-RU"/>
              </w:rPr>
              <w:t>2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-Z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val="en-US" w:eastAsia="ru-RU"/>
              </w:rPr>
              <w:t>1</w:t>
            </w:r>
          </w:p>
          <w:p w:rsidR="00FF7242" w:rsidRPr="00D71CD1" w:rsidRDefault="00FF7242" w:rsidP="00D71CD1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FF7242" w:rsidRPr="000F2218" w:rsidRDefault="00FF7242" w:rsidP="00D233F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60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E040D1" w:rsidRDefault="00FF7242" w:rsidP="00D71CD1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1) 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 w:rsidRPr="00E040D1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2</w:t>
            </w:r>
            <w:r w:rsidRPr="00E040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 w:rsidRPr="00E040D1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</w:t>
            </w:r>
          </w:p>
          <w:p w:rsidR="00FF7242" w:rsidRPr="00E040D1" w:rsidRDefault="00FF7242" w:rsidP="007D059C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E040D1" w:rsidRDefault="00FF7242" w:rsidP="007D059C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D71CD1" w:rsidRDefault="00FF7242" w:rsidP="00D71CD1">
            <w:pPr>
              <w:pStyle w:val="NormalWeb"/>
              <w:ind w:left="-57" w:right="-57"/>
              <w:rPr>
                <w:i/>
                <w:sz w:val="20"/>
                <w:szCs w:val="20"/>
              </w:rPr>
            </w:pPr>
            <w:r w:rsidRPr="00D71CD1">
              <w:rPr>
                <w:i/>
                <w:sz w:val="20"/>
                <w:szCs w:val="20"/>
              </w:rPr>
              <w:t xml:space="preserve">Обоснование выбора: </w:t>
            </w:r>
          </w:p>
          <w:p w:rsidR="00FF7242" w:rsidRPr="00E040D1" w:rsidRDefault="00FF7242" w:rsidP="007D059C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D71CD1" w:rsidRDefault="00FF7242" w:rsidP="00D71CD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71CD1">
              <w:rPr>
                <w:rFonts w:ascii="Times New Roman" w:hAnsi="Times New Roman" w:cs="Times New Roman"/>
              </w:rPr>
              <w:t xml:space="preserve">Передаточное отношение одной пары зубчатых </w:t>
            </w:r>
            <w:r>
              <w:rPr>
                <w:rFonts w:ascii="Times New Roman" w:hAnsi="Times New Roman" w:cs="Times New Roman"/>
              </w:rPr>
              <w:t xml:space="preserve">колёс </w:t>
            </w:r>
            <w:r w:rsidRPr="00D71CD1">
              <w:rPr>
                <w:rFonts w:ascii="Times New Roman" w:hAnsi="Times New Roman" w:cs="Times New Roman"/>
              </w:rPr>
              <w:t xml:space="preserve">определяется по формуле: </w:t>
            </w:r>
          </w:p>
          <w:p w:rsidR="00FF7242" w:rsidRPr="00D71CD1" w:rsidRDefault="00FF7242" w:rsidP="00D71CD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71CD1">
              <w:rPr>
                <w:rFonts w:ascii="Times New Roman" w:hAnsi="Times New Roman" w:cs="Times New Roman"/>
                <w:color w:val="000000"/>
                <w:position w:val="-30"/>
                <w:sz w:val="28"/>
                <w:szCs w:val="28"/>
              </w:rPr>
              <w:object w:dxaOrig="1980" w:dyaOrig="700">
                <v:shape id="_x0000_i1038" type="#_x0000_t75" style="width:89.25pt;height:31.5pt" o:ole="">
                  <v:imagedata r:id="rId20" o:title=""/>
                </v:shape>
                <o:OLEObject Type="Embed" ProgID="Equation.3" ShapeID="_x0000_i1038" DrawAspect="Content" ObjectID="_1804582520" r:id="rId21"/>
              </w:object>
            </w:r>
            <w:r w:rsidRPr="00D71CD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</w:p>
          <w:p w:rsidR="00FF7242" w:rsidRPr="00D71CD1" w:rsidRDefault="00FF7242" w:rsidP="00D71CD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71CD1">
              <w:rPr>
                <w:rFonts w:ascii="Times New Roman" w:hAnsi="Times New Roman" w:cs="Times New Roman"/>
              </w:rPr>
              <w:t xml:space="preserve">где </w:t>
            </w:r>
            <w:r w:rsidRPr="00D71CD1">
              <w:rPr>
                <w:rFonts w:ascii="Times New Roman" w:hAnsi="Times New Roman" w:cs="Times New Roman"/>
                <w:lang w:val="en-US"/>
              </w:rPr>
              <w:t>ω</w:t>
            </w:r>
            <w:r w:rsidRPr="00D71CD1">
              <w:rPr>
                <w:rFonts w:ascii="Times New Roman" w:hAnsi="Times New Roman" w:cs="Times New Roman"/>
                <w:vertAlign w:val="subscript"/>
              </w:rPr>
              <w:t>1</w:t>
            </w:r>
            <w:r w:rsidRPr="00D71CD1">
              <w:rPr>
                <w:rFonts w:ascii="Times New Roman" w:hAnsi="Times New Roman" w:cs="Times New Roman"/>
              </w:rPr>
              <w:t xml:space="preserve"> , </w:t>
            </w:r>
            <w:r w:rsidRPr="00D71CD1">
              <w:rPr>
                <w:rFonts w:ascii="Times New Roman" w:hAnsi="Times New Roman" w:cs="Times New Roman"/>
                <w:i/>
                <w:lang w:val="en-US"/>
              </w:rPr>
              <w:t>n</w:t>
            </w:r>
            <w:r w:rsidRPr="00D71CD1">
              <w:rPr>
                <w:rFonts w:ascii="Times New Roman" w:hAnsi="Times New Roman" w:cs="Times New Roman"/>
                <w:vertAlign w:val="subscript"/>
              </w:rPr>
              <w:t>1</w:t>
            </w:r>
            <w:r w:rsidRPr="00D71CD1">
              <w:rPr>
                <w:rFonts w:ascii="Times New Roman" w:hAnsi="Times New Roman" w:cs="Times New Roman"/>
              </w:rPr>
              <w:t xml:space="preserve"> – угловая скорость (частота вращения) входного вала;</w:t>
            </w:r>
          </w:p>
          <w:p w:rsidR="00FF7242" w:rsidRPr="00D71CD1" w:rsidRDefault="00FF7242" w:rsidP="00D71CD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71CD1">
              <w:rPr>
                <w:rFonts w:ascii="Times New Roman" w:hAnsi="Times New Roman" w:cs="Times New Roman"/>
                <w:lang w:val="en-US"/>
              </w:rPr>
              <w:t>ω</w:t>
            </w:r>
            <w:r w:rsidRPr="00D71CD1">
              <w:rPr>
                <w:rFonts w:ascii="Times New Roman" w:hAnsi="Times New Roman" w:cs="Times New Roman"/>
                <w:vertAlign w:val="subscript"/>
              </w:rPr>
              <w:t>2</w:t>
            </w:r>
            <w:r w:rsidRPr="00D71CD1">
              <w:rPr>
                <w:rFonts w:ascii="Times New Roman" w:hAnsi="Times New Roman" w:cs="Times New Roman"/>
              </w:rPr>
              <w:t xml:space="preserve"> , </w:t>
            </w:r>
            <w:r w:rsidRPr="00D71CD1">
              <w:rPr>
                <w:rFonts w:ascii="Times New Roman" w:hAnsi="Times New Roman" w:cs="Times New Roman"/>
                <w:i/>
                <w:lang w:val="en-US"/>
              </w:rPr>
              <w:t>n</w:t>
            </w:r>
            <w:r w:rsidRPr="00D71CD1">
              <w:rPr>
                <w:rFonts w:ascii="Times New Roman" w:hAnsi="Times New Roman" w:cs="Times New Roman"/>
                <w:vertAlign w:val="subscript"/>
              </w:rPr>
              <w:t>2</w:t>
            </w:r>
            <w:r w:rsidRPr="00D71CD1">
              <w:rPr>
                <w:rFonts w:ascii="Times New Roman" w:hAnsi="Times New Roman" w:cs="Times New Roman"/>
              </w:rPr>
              <w:t xml:space="preserve"> – угловая скорость (частота вращения) выходного вала.;</w:t>
            </w:r>
          </w:p>
          <w:p w:rsidR="00FF7242" w:rsidRPr="00D71CD1" w:rsidRDefault="00FF7242" w:rsidP="00D71CD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71CD1">
              <w:rPr>
                <w:rFonts w:ascii="Times New Roman" w:hAnsi="Times New Roman" w:cs="Times New Roman"/>
                <w:lang w:val="en-US"/>
              </w:rPr>
              <w:t>z</w:t>
            </w:r>
            <w:r w:rsidRPr="00D71CD1">
              <w:rPr>
                <w:rFonts w:ascii="Times New Roman" w:hAnsi="Times New Roman" w:cs="Times New Roman"/>
                <w:vertAlign w:val="subscript"/>
              </w:rPr>
              <w:t>1</w:t>
            </w:r>
            <w:r w:rsidRPr="00D71CD1">
              <w:rPr>
                <w:rFonts w:ascii="Times New Roman" w:hAnsi="Times New Roman" w:cs="Times New Roman"/>
              </w:rPr>
              <w:t xml:space="preserve"> , </w:t>
            </w:r>
            <w:r w:rsidRPr="00D71CD1">
              <w:rPr>
                <w:rFonts w:ascii="Times New Roman" w:hAnsi="Times New Roman" w:cs="Times New Roman"/>
                <w:lang w:val="en-US"/>
              </w:rPr>
              <w:t>z</w:t>
            </w:r>
            <w:r w:rsidRPr="00D71CD1">
              <w:rPr>
                <w:rFonts w:ascii="Times New Roman" w:hAnsi="Times New Roman" w:cs="Times New Roman"/>
                <w:vertAlign w:val="subscript"/>
              </w:rPr>
              <w:t>2</w:t>
            </w:r>
            <w:r w:rsidRPr="00D71CD1">
              <w:rPr>
                <w:rFonts w:ascii="Times New Roman" w:hAnsi="Times New Roman" w:cs="Times New Roman"/>
              </w:rPr>
              <w:t xml:space="preserve"> – числа зубьев входного и выходного колеса. </w:t>
            </w:r>
          </w:p>
          <w:p w:rsidR="00FF7242" w:rsidRPr="00D71CD1" w:rsidRDefault="00FF7242" w:rsidP="00D71CD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71CD1">
              <w:rPr>
                <w:rFonts w:ascii="Times New Roman" w:hAnsi="Times New Roman" w:cs="Times New Roman"/>
              </w:rPr>
              <w:t xml:space="preserve">В понижающих зубчатых передачах (редукторах) всегда </w:t>
            </w:r>
            <w:r w:rsidRPr="006C5B79">
              <w:rPr>
                <w:color w:val="000000"/>
                <w:position w:val="-10"/>
                <w:sz w:val="28"/>
                <w:szCs w:val="28"/>
              </w:rPr>
              <w:object w:dxaOrig="720" w:dyaOrig="340">
                <v:shape id="_x0000_i1039" type="#_x0000_t75" style="width:28.5pt;height:13.5pt" o:ole="">
                  <v:imagedata r:id="rId22" o:title=""/>
                </v:shape>
                <o:OLEObject Type="Embed" ProgID="Equation.3" ShapeID="_x0000_i1039" DrawAspect="Content" ObjectID="_1804582521" r:id="rId23"/>
              </w:object>
            </w:r>
            <w:r w:rsidRPr="00D71CD1">
              <w:rPr>
                <w:rFonts w:ascii="Times New Roman" w:hAnsi="Times New Roman" w:cs="Times New Roman"/>
              </w:rPr>
              <w:t xml:space="preserve"> , поэтому </w:t>
            </w:r>
            <w:r w:rsidRPr="00D71CD1">
              <w:rPr>
                <w:rFonts w:ascii="Times New Roman" w:hAnsi="Times New Roman" w:cs="Times New Roman"/>
                <w:lang w:val="en-US"/>
              </w:rPr>
              <w:t>u</w:t>
            </w:r>
            <w:r w:rsidRPr="00D71CD1">
              <w:rPr>
                <w:rFonts w:ascii="Times New Roman" w:hAnsi="Times New Roman" w:cs="Times New Roman"/>
              </w:rPr>
              <w:t xml:space="preserve"> &gt;1.</w:t>
            </w:r>
          </w:p>
        </w:tc>
      </w:tr>
      <w:tr w:rsidR="00FF7242" w:rsidTr="00512E27">
        <w:trPr>
          <w:trHeight w:val="230"/>
        </w:trPr>
        <w:tc>
          <w:tcPr>
            <w:tcW w:w="83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1A590C" w:rsidRDefault="00FF7242" w:rsidP="00496F7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FF7242" w:rsidRPr="001A590C" w:rsidRDefault="00FF7242" w:rsidP="00496F7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496F7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FF7242" w:rsidRPr="001A590C" w:rsidRDefault="00FF7242" w:rsidP="00496F7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496F7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496F7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</w:p>
        </w:tc>
        <w:tc>
          <w:tcPr>
            <w:tcW w:w="1602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496F7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7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496F7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ОПК-4.7 </w:t>
            </w:r>
            <w:r w:rsidRPr="0086322C">
              <w:rPr>
                <w:rFonts w:ascii="Times New Roman" w:hAnsi="Times New Roman" w:cs="Times New Roman"/>
                <w:highlight w:val="cyan"/>
              </w:rPr>
              <w:t>Применяет методы теории механизмов и машин при проведении расчетов и проектировании технических систем</w:t>
            </w:r>
          </w:p>
        </w:tc>
        <w:tc>
          <w:tcPr>
            <w:tcW w:w="143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496F78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Б1.О.21</w:t>
            </w:r>
          </w:p>
          <w:p w:rsidR="00FF7242" w:rsidRPr="00D1221D" w:rsidRDefault="00FF7242" w:rsidP="00496F78">
            <w:pPr>
              <w:spacing w:after="0" w:line="57" w:lineRule="atLeast"/>
              <w:rPr>
                <w:rFonts w:ascii="Times New Roman" w:hAnsi="Times New Roman" w:cs="Times New Roman"/>
                <w:color w:val="000000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Теория механизмов и машин</w:t>
            </w:r>
          </w:p>
        </w:tc>
        <w:tc>
          <w:tcPr>
            <w:tcW w:w="2026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496F7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2B39B9">
              <w:rPr>
                <w:rFonts w:ascii="Times New Roman" w:hAnsi="Times New Roman" w:cs="Times New Roman"/>
              </w:rPr>
              <w:t>основные виды механизмов, их кинематические схемы; функциональные возможности и области применения основных видов механизмов</w:t>
            </w:r>
            <w:r w:rsidRPr="00D1221D">
              <w:rPr>
                <w:rFonts w:ascii="Times New Roman" w:hAnsi="Times New Roman" w:cs="Times New Roman"/>
              </w:rPr>
              <w:t xml:space="preserve">; </w:t>
            </w:r>
            <w:r w:rsidRPr="002B39B9">
              <w:rPr>
                <w:rFonts w:ascii="Times New Roman" w:hAnsi="Times New Roman" w:cs="Times New Roman"/>
                <w:highlight w:val="cyan"/>
              </w:rPr>
              <w:t>методы расчета кинематических и динамических параметров движения механизмов</w:t>
            </w:r>
            <w:r w:rsidRPr="00D1221D">
              <w:rPr>
                <w:rFonts w:ascii="Times New Roman" w:hAnsi="Times New Roman" w:cs="Times New Roman"/>
              </w:rPr>
              <w:t>.</w:t>
            </w:r>
          </w:p>
          <w:p w:rsidR="00FF7242" w:rsidRPr="00D1221D" w:rsidRDefault="00FF7242" w:rsidP="00496F7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D1221D" w:rsidRDefault="00FF7242" w:rsidP="00496F7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умеет: </w:t>
            </w:r>
            <w:r w:rsidRPr="002B39B9">
              <w:rPr>
                <w:rFonts w:ascii="Times New Roman" w:hAnsi="Times New Roman" w:cs="Times New Roman"/>
              </w:rPr>
              <w:t>разрабатывать кинематические схемы механизмов машин</w:t>
            </w:r>
            <w:r w:rsidRPr="00D1221D">
              <w:rPr>
                <w:rFonts w:ascii="Times New Roman" w:hAnsi="Times New Roman" w:cs="Times New Roman"/>
              </w:rPr>
              <w:t xml:space="preserve"> и </w:t>
            </w:r>
            <w:r w:rsidRPr="008A7E9A">
              <w:rPr>
                <w:rFonts w:ascii="Times New Roman" w:hAnsi="Times New Roman" w:cs="Times New Roman"/>
              </w:rPr>
              <w:t>определять параметры их приводов;</w:t>
            </w:r>
            <w:r w:rsidRPr="00D1221D">
              <w:rPr>
                <w:rFonts w:ascii="Times New Roman" w:hAnsi="Times New Roman" w:cs="Times New Roman"/>
              </w:rPr>
              <w:t xml:space="preserve"> </w:t>
            </w:r>
            <w:r w:rsidRPr="008A7E9A">
              <w:rPr>
                <w:rFonts w:ascii="Times New Roman" w:hAnsi="Times New Roman" w:cs="Times New Roman"/>
                <w:highlight w:val="cyan"/>
              </w:rPr>
              <w:t>определять основные параметры передаточных механизмов;</w:t>
            </w:r>
            <w:r w:rsidRPr="00D1221D">
              <w:rPr>
                <w:rFonts w:ascii="Times New Roman" w:hAnsi="Times New Roman" w:cs="Times New Roman"/>
              </w:rPr>
              <w:t xml:space="preserve"> </w:t>
            </w:r>
            <w:r w:rsidRPr="004822A0">
              <w:rPr>
                <w:rFonts w:ascii="Times New Roman" w:hAnsi="Times New Roman" w:cs="Times New Roman"/>
                <w:highlight w:val="cyan"/>
              </w:rPr>
              <w:t>идентифицировать и классифицировать механизмы и устройства, используемые в конструкциях наземных транспортно-технологических средств, при наличии их чертежа или доступного для разборки образца и оценивать их основные качественные характеристики.</w:t>
            </w:r>
          </w:p>
        </w:tc>
        <w:tc>
          <w:tcPr>
            <w:tcW w:w="581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E858AC" w:rsidRDefault="00FF7242" w:rsidP="00E040D1">
            <w:pPr>
              <w:widowControl w:val="0"/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E858AC">
              <w:rPr>
                <w:rFonts w:ascii="Times New Roman" w:hAnsi="Times New Roman" w:cs="Times New Roman"/>
                <w:i/>
                <w:sz w:val="22"/>
                <w:szCs w:val="22"/>
              </w:rPr>
              <w:t xml:space="preserve">Прочитайте текст, выберите правильный вариант ответа. </w:t>
            </w:r>
          </w:p>
          <w:p w:rsidR="00FF7242" w:rsidRDefault="00FF7242" w:rsidP="00E040D1">
            <w:pPr>
              <w:widowControl w:val="0"/>
              <w:spacing w:after="0" w:line="240" w:lineRule="auto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E858AC">
              <w:rPr>
                <w:rFonts w:ascii="Times New Roman" w:hAnsi="Times New Roman" w:cs="Times New Roman"/>
                <w:i/>
                <w:sz w:val="22"/>
                <w:szCs w:val="22"/>
              </w:rPr>
              <w:t>Выбор обоснуйте.</w:t>
            </w:r>
          </w:p>
          <w:p w:rsidR="00FF7242" w:rsidRPr="00D233F8" w:rsidRDefault="00FF7242" w:rsidP="00E040D1">
            <w:pPr>
              <w:widowControl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Default="00FF7242" w:rsidP="008138E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Укажите правильное выражение для определения передаточного  отношения многозвенного зубчатого механизма. </w:t>
            </w:r>
          </w:p>
          <w:p w:rsidR="00FF7242" w:rsidRDefault="00FF7242" w:rsidP="00E040D1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Default="00FF7242" w:rsidP="007D059C">
            <w:pPr>
              <w:spacing w:after="0" w:line="240" w:lineRule="auto"/>
            </w:pPr>
            <w:r>
              <w:pict>
                <v:shape id="_x0000_i1040" type="#_x0000_t75" style="width:278.25pt;height:161.25pt">
                  <v:imagedata r:id="rId24" o:title=""/>
                </v:shape>
              </w:pict>
            </w:r>
          </w:p>
          <w:p w:rsidR="00FF7242" w:rsidRPr="00D71CD1" w:rsidRDefault="00FF7242" w:rsidP="00A173C8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FF7242" w:rsidRPr="00A173C8" w:rsidRDefault="00FF7242" w:rsidP="00A173C8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1) 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6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</w:t>
            </w:r>
          </w:p>
          <w:p w:rsidR="00FF7242" w:rsidRPr="00A173C8" w:rsidRDefault="00FF7242" w:rsidP="00A173C8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2) 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2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+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4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3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+ 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6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5</w:t>
            </w:r>
          </w:p>
          <w:p w:rsidR="00FF7242" w:rsidRPr="0037300E" w:rsidRDefault="00FF7242" w:rsidP="00A173C8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3) 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+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2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+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3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+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4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+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5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+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6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)/6</w:t>
            </w:r>
          </w:p>
          <w:p w:rsidR="00FF7242" w:rsidRPr="0037300E" w:rsidRDefault="00FF7242" w:rsidP="00A173C8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4) 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2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)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·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4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3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)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·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6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5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)</w:t>
            </w:r>
          </w:p>
          <w:p w:rsidR="00FF7242" w:rsidRDefault="00FF7242" w:rsidP="007D059C">
            <w:pPr>
              <w:spacing w:after="0" w:line="240" w:lineRule="auto"/>
            </w:pPr>
          </w:p>
          <w:p w:rsidR="00FF7242" w:rsidRPr="000F2218" w:rsidRDefault="00FF7242" w:rsidP="007D059C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60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291D55" w:rsidRDefault="00FF7242" w:rsidP="0037300E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eastAsia="ru-RU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4)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 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2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)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·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4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3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)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·</w:t>
            </w:r>
          </w:p>
          <w:p w:rsidR="00FF7242" w:rsidRPr="00291D55" w:rsidRDefault="00FF7242" w:rsidP="0037300E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·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6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5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)</w:t>
            </w:r>
          </w:p>
          <w:p w:rsidR="00FF7242" w:rsidRPr="00291D55" w:rsidRDefault="00FF7242" w:rsidP="0037300E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eastAsia="ru-RU"/>
              </w:rPr>
            </w:pPr>
          </w:p>
          <w:p w:rsidR="00FF7242" w:rsidRPr="008138E2" w:rsidRDefault="00FF7242" w:rsidP="0037300E">
            <w:pPr>
              <w:pStyle w:val="NormalWeb"/>
              <w:ind w:left="-57" w:right="-57"/>
              <w:rPr>
                <w:i/>
                <w:sz w:val="22"/>
                <w:szCs w:val="22"/>
              </w:rPr>
            </w:pPr>
            <w:r w:rsidRPr="008138E2">
              <w:rPr>
                <w:i/>
                <w:sz w:val="22"/>
                <w:szCs w:val="22"/>
              </w:rPr>
              <w:t xml:space="preserve">Обоснование выбора: </w:t>
            </w:r>
          </w:p>
          <w:p w:rsidR="00FF7242" w:rsidRDefault="00FF7242" w:rsidP="0037300E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Имеем ступенчатый ряд зубчатых колёс. </w:t>
            </w:r>
            <w:r w:rsidRPr="008138E2">
              <w:rPr>
                <w:rFonts w:ascii="Times New Roman" w:hAnsi="Times New Roman" w:cs="Times New Roman"/>
                <w:sz w:val="22"/>
                <w:szCs w:val="22"/>
              </w:rPr>
              <w:t>Передаточное отношение ступенчатого ряда зубчатых колёс равно произведению передаточных отношений отдельных ступеней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. </w:t>
            </w:r>
          </w:p>
          <w:p w:rsidR="00FF7242" w:rsidRPr="008138E2" w:rsidRDefault="00FF7242" w:rsidP="0037300E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В рассматриваемом случае:</w:t>
            </w:r>
          </w:p>
          <w:p w:rsidR="00FF7242" w:rsidRPr="008138E2" w:rsidRDefault="00FF7242" w:rsidP="0037300E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138E2">
              <w:rPr>
                <w:rFonts w:ascii="Times New Roman" w:hAnsi="Times New Roman" w:cs="Times New Roman"/>
                <w:i/>
                <w:sz w:val="22"/>
                <w:szCs w:val="22"/>
                <w:lang w:val="en-US"/>
              </w:rPr>
              <w:t>u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vertAlign w:val="subscript"/>
              </w:rPr>
              <w:t>16</w:t>
            </w:r>
            <w:r w:rsidRPr="008138E2">
              <w:rPr>
                <w:rFonts w:ascii="Times New Roman" w:hAnsi="Times New Roman" w:cs="Times New Roman"/>
                <w:sz w:val="22"/>
                <w:szCs w:val="22"/>
              </w:rPr>
              <w:t xml:space="preserve"> = </w:t>
            </w:r>
            <w:r w:rsidRPr="008138E2">
              <w:rPr>
                <w:rFonts w:ascii="Times New Roman" w:hAnsi="Times New Roman" w:cs="Times New Roman"/>
                <w:i/>
                <w:sz w:val="22"/>
                <w:szCs w:val="22"/>
                <w:lang w:val="en-US"/>
              </w:rPr>
              <w:t>u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vertAlign w:val="subscript"/>
              </w:rPr>
              <w:t>12</w:t>
            </w:r>
            <w:r w:rsidRPr="008138E2">
              <w:rPr>
                <w:rFonts w:ascii="Times New Roman" w:hAnsi="Times New Roman" w:cs="Times New Roman"/>
                <w:sz w:val="22"/>
                <w:szCs w:val="22"/>
              </w:rPr>
              <w:t>·</w:t>
            </w:r>
            <w:r w:rsidRPr="008138E2">
              <w:rPr>
                <w:rFonts w:ascii="Times New Roman" w:hAnsi="Times New Roman" w:cs="Times New Roman"/>
                <w:i/>
                <w:sz w:val="22"/>
                <w:szCs w:val="22"/>
                <w:lang w:val="en-US"/>
              </w:rPr>
              <w:t>u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vertAlign w:val="subscript"/>
              </w:rPr>
              <w:t>34</w:t>
            </w:r>
            <w:r w:rsidRPr="008138E2">
              <w:rPr>
                <w:rFonts w:ascii="Times New Roman" w:hAnsi="Times New Roman" w:cs="Times New Roman"/>
                <w:i/>
                <w:sz w:val="22"/>
                <w:szCs w:val="22"/>
              </w:rPr>
              <w:t>·</w:t>
            </w:r>
            <w:r w:rsidRPr="008138E2">
              <w:rPr>
                <w:rFonts w:ascii="Times New Roman" w:hAnsi="Times New Roman" w:cs="Times New Roman"/>
                <w:i/>
                <w:sz w:val="22"/>
                <w:szCs w:val="22"/>
                <w:lang w:val="en-US"/>
              </w:rPr>
              <w:t>u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vertAlign w:val="subscript"/>
              </w:rPr>
              <w:t>56</w:t>
            </w:r>
            <w:r w:rsidRPr="008138E2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,</w:t>
            </w:r>
          </w:p>
          <w:p w:rsidR="00FF7242" w:rsidRPr="00291D55" w:rsidRDefault="00FF7242" w:rsidP="0037300E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138E2">
              <w:rPr>
                <w:rFonts w:ascii="Times New Roman" w:hAnsi="Times New Roman" w:cs="Times New Roman"/>
                <w:sz w:val="22"/>
                <w:szCs w:val="22"/>
              </w:rPr>
              <w:t xml:space="preserve">где </w:t>
            </w:r>
          </w:p>
          <w:p w:rsidR="00FF7242" w:rsidRPr="008138E2" w:rsidRDefault="00FF7242" w:rsidP="0037300E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138E2">
              <w:rPr>
                <w:rFonts w:ascii="Times New Roman" w:hAnsi="Times New Roman" w:cs="Times New Roman"/>
                <w:i/>
                <w:sz w:val="22"/>
                <w:szCs w:val="22"/>
                <w:lang w:val="en-US"/>
              </w:rPr>
              <w:t>u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vertAlign w:val="subscript"/>
              </w:rPr>
              <w:t>12</w:t>
            </w:r>
            <w:r w:rsidRPr="008138E2">
              <w:rPr>
                <w:rFonts w:ascii="Times New Roman" w:hAnsi="Times New Roman" w:cs="Times New Roman"/>
                <w:sz w:val="22"/>
                <w:szCs w:val="22"/>
              </w:rPr>
              <w:t xml:space="preserve"> =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2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</w:t>
            </w:r>
            <w:r w:rsidRPr="008138E2">
              <w:rPr>
                <w:rFonts w:ascii="Times New Roman" w:hAnsi="Times New Roman" w:cs="Times New Roman"/>
                <w:sz w:val="22"/>
                <w:szCs w:val="22"/>
              </w:rPr>
              <w:t xml:space="preserve"> – передаточное отношение ступени 1-2; </w:t>
            </w:r>
          </w:p>
          <w:p w:rsidR="00FF7242" w:rsidRPr="008138E2" w:rsidRDefault="00FF7242" w:rsidP="0037300E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138E2">
              <w:rPr>
                <w:rFonts w:ascii="Times New Roman" w:hAnsi="Times New Roman" w:cs="Times New Roman"/>
                <w:i/>
                <w:sz w:val="22"/>
                <w:szCs w:val="22"/>
                <w:lang w:val="en-US"/>
              </w:rPr>
              <w:t>u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vertAlign w:val="subscript"/>
              </w:rPr>
              <w:t>34</w:t>
            </w:r>
            <w:r w:rsidRPr="008138E2">
              <w:rPr>
                <w:rFonts w:ascii="Times New Roman" w:hAnsi="Times New Roman" w:cs="Times New Roman"/>
                <w:sz w:val="22"/>
                <w:szCs w:val="22"/>
              </w:rPr>
              <w:t xml:space="preserve"> =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4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3</w:t>
            </w:r>
            <w:r w:rsidRPr="008138E2">
              <w:rPr>
                <w:rFonts w:ascii="Times New Roman" w:hAnsi="Times New Roman" w:cs="Times New Roman"/>
                <w:sz w:val="22"/>
                <w:szCs w:val="22"/>
              </w:rPr>
              <w:t xml:space="preserve"> – передаточное отношение ступени 3-4;</w:t>
            </w:r>
          </w:p>
          <w:p w:rsidR="00FF7242" w:rsidRPr="008138E2" w:rsidRDefault="00FF7242" w:rsidP="0037300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138E2">
              <w:rPr>
                <w:rFonts w:ascii="Times New Roman" w:hAnsi="Times New Roman" w:cs="Times New Roman"/>
                <w:i/>
                <w:sz w:val="22"/>
                <w:szCs w:val="22"/>
                <w:lang w:val="en-US"/>
              </w:rPr>
              <w:t>u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vertAlign w:val="subscript"/>
              </w:rPr>
              <w:t>56</w:t>
            </w:r>
            <w:r w:rsidRPr="008138E2">
              <w:rPr>
                <w:rFonts w:ascii="Times New Roman" w:hAnsi="Times New Roman" w:cs="Times New Roman"/>
                <w:sz w:val="22"/>
                <w:szCs w:val="22"/>
              </w:rPr>
              <w:t xml:space="preserve"> =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6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5</w:t>
            </w:r>
            <w:r w:rsidRPr="008138E2">
              <w:rPr>
                <w:rFonts w:ascii="Times New Roman" w:hAnsi="Times New Roman" w:cs="Times New Roman"/>
                <w:sz w:val="22"/>
                <w:szCs w:val="22"/>
              </w:rPr>
              <w:t xml:space="preserve"> – передаточное отношение ступени 5-6.</w:t>
            </w:r>
          </w:p>
        </w:tc>
      </w:tr>
      <w:tr w:rsidR="00FF7242" w:rsidTr="00512E27">
        <w:trPr>
          <w:trHeight w:val="230"/>
        </w:trPr>
        <w:tc>
          <w:tcPr>
            <w:tcW w:w="83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1A590C" w:rsidRDefault="00FF7242" w:rsidP="00496F7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FF7242" w:rsidRPr="001A590C" w:rsidRDefault="00FF7242" w:rsidP="00496F7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496F7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FF7242" w:rsidRPr="001A590C" w:rsidRDefault="00FF7242" w:rsidP="00496F7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496F7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496F7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</w:p>
        </w:tc>
        <w:tc>
          <w:tcPr>
            <w:tcW w:w="1602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496F7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7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496F7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ОПК-4.7 </w:t>
            </w:r>
            <w:r w:rsidRPr="0086322C">
              <w:rPr>
                <w:rFonts w:ascii="Times New Roman" w:hAnsi="Times New Roman" w:cs="Times New Roman"/>
                <w:highlight w:val="cyan"/>
              </w:rPr>
              <w:t>Применяет методы теории механизмов и машин при проведении расчетов и проектировании технических систем</w:t>
            </w:r>
          </w:p>
        </w:tc>
        <w:tc>
          <w:tcPr>
            <w:tcW w:w="143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496F78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Б1.О.21</w:t>
            </w:r>
          </w:p>
          <w:p w:rsidR="00FF7242" w:rsidRPr="00D1221D" w:rsidRDefault="00FF7242" w:rsidP="00496F78">
            <w:pPr>
              <w:spacing w:after="0" w:line="57" w:lineRule="atLeast"/>
              <w:rPr>
                <w:rFonts w:ascii="Times New Roman" w:hAnsi="Times New Roman" w:cs="Times New Roman"/>
                <w:color w:val="000000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Теория механизмов и машин</w:t>
            </w:r>
          </w:p>
        </w:tc>
        <w:tc>
          <w:tcPr>
            <w:tcW w:w="2026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496F7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2B39B9">
              <w:rPr>
                <w:rFonts w:ascii="Times New Roman" w:hAnsi="Times New Roman" w:cs="Times New Roman"/>
              </w:rPr>
              <w:t>основные виды механизмов, их кинематические схемы; функциональные возможности и области применения основных видов механизмов</w:t>
            </w:r>
            <w:r w:rsidRPr="00D1221D">
              <w:rPr>
                <w:rFonts w:ascii="Times New Roman" w:hAnsi="Times New Roman" w:cs="Times New Roman"/>
              </w:rPr>
              <w:t xml:space="preserve">; </w:t>
            </w:r>
            <w:r w:rsidRPr="002B39B9">
              <w:rPr>
                <w:rFonts w:ascii="Times New Roman" w:hAnsi="Times New Roman" w:cs="Times New Roman"/>
                <w:highlight w:val="cyan"/>
              </w:rPr>
              <w:t>методы расчета кинематических и динамических параметров движения механизмов</w:t>
            </w:r>
            <w:r w:rsidRPr="00D1221D">
              <w:rPr>
                <w:rFonts w:ascii="Times New Roman" w:hAnsi="Times New Roman" w:cs="Times New Roman"/>
              </w:rPr>
              <w:t>.</w:t>
            </w:r>
          </w:p>
          <w:p w:rsidR="00FF7242" w:rsidRPr="00D1221D" w:rsidRDefault="00FF7242" w:rsidP="00496F7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D1221D" w:rsidRDefault="00FF7242" w:rsidP="00496F7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умеет: </w:t>
            </w:r>
            <w:r w:rsidRPr="002B39B9">
              <w:rPr>
                <w:rFonts w:ascii="Times New Roman" w:hAnsi="Times New Roman" w:cs="Times New Roman"/>
              </w:rPr>
              <w:t>разрабатывать кинематические схемы механизмов машин</w:t>
            </w:r>
            <w:r w:rsidRPr="00D1221D">
              <w:rPr>
                <w:rFonts w:ascii="Times New Roman" w:hAnsi="Times New Roman" w:cs="Times New Roman"/>
              </w:rPr>
              <w:t xml:space="preserve"> и </w:t>
            </w:r>
            <w:r w:rsidRPr="008A7E9A">
              <w:rPr>
                <w:rFonts w:ascii="Times New Roman" w:hAnsi="Times New Roman" w:cs="Times New Roman"/>
              </w:rPr>
              <w:t>определять параметры их приводов;</w:t>
            </w:r>
            <w:r w:rsidRPr="00D1221D">
              <w:rPr>
                <w:rFonts w:ascii="Times New Roman" w:hAnsi="Times New Roman" w:cs="Times New Roman"/>
              </w:rPr>
              <w:t xml:space="preserve"> </w:t>
            </w:r>
            <w:r w:rsidRPr="008A7E9A">
              <w:rPr>
                <w:rFonts w:ascii="Times New Roman" w:hAnsi="Times New Roman" w:cs="Times New Roman"/>
                <w:highlight w:val="cyan"/>
              </w:rPr>
              <w:t>определять основные параметры передаточных механизмов;</w:t>
            </w:r>
            <w:r w:rsidRPr="00D1221D">
              <w:rPr>
                <w:rFonts w:ascii="Times New Roman" w:hAnsi="Times New Roman" w:cs="Times New Roman"/>
              </w:rPr>
              <w:t xml:space="preserve"> </w:t>
            </w:r>
            <w:r w:rsidRPr="004822A0">
              <w:rPr>
                <w:rFonts w:ascii="Times New Roman" w:hAnsi="Times New Roman" w:cs="Times New Roman"/>
                <w:highlight w:val="cyan"/>
              </w:rPr>
              <w:t>идентифицировать и классифицировать механизмы и устройства, используемые в конструкциях наземных транспортно-технологических средств, при наличии их чертежа или доступного для разборки образца и оценивать их основные качественные характеристики</w:t>
            </w:r>
            <w:r w:rsidRPr="00D1221D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581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E858AC" w:rsidRDefault="00FF7242" w:rsidP="00496F78">
            <w:pPr>
              <w:widowControl w:val="0"/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E858AC">
              <w:rPr>
                <w:rFonts w:ascii="Times New Roman" w:hAnsi="Times New Roman" w:cs="Times New Roman"/>
                <w:i/>
                <w:sz w:val="22"/>
                <w:szCs w:val="22"/>
              </w:rPr>
              <w:t xml:space="preserve">Прочитайте текст, выберите правильный вариант ответа. </w:t>
            </w:r>
          </w:p>
          <w:p w:rsidR="00FF7242" w:rsidRDefault="00FF7242" w:rsidP="00496F78">
            <w:pPr>
              <w:widowControl w:val="0"/>
              <w:spacing w:after="0" w:line="240" w:lineRule="auto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E858AC">
              <w:rPr>
                <w:rFonts w:ascii="Times New Roman" w:hAnsi="Times New Roman" w:cs="Times New Roman"/>
                <w:i/>
                <w:sz w:val="22"/>
                <w:szCs w:val="22"/>
              </w:rPr>
              <w:t>Выбор обоснуйте.</w:t>
            </w:r>
          </w:p>
          <w:p w:rsidR="00FF7242" w:rsidRPr="00D233F8" w:rsidRDefault="00FF7242" w:rsidP="00496F78">
            <w:pPr>
              <w:widowControl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Default="00FF7242" w:rsidP="00496F7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Укажите правильное выражение для определения передаточного  отношения многозвенного зубчатого механизма. </w:t>
            </w:r>
          </w:p>
          <w:p w:rsidR="00FF7242" w:rsidRDefault="00FF7242" w:rsidP="004822A0">
            <w:pPr>
              <w:spacing w:after="0" w:line="240" w:lineRule="auto"/>
              <w:jc w:val="center"/>
            </w:pPr>
            <w:r>
              <w:pict>
                <v:shape id="_x0000_i1041" type="#_x0000_t75" style="width:191.25pt;height:190.5pt">
                  <v:imagedata r:id="rId25" o:title=""/>
                </v:shape>
              </w:pict>
            </w:r>
          </w:p>
          <w:p w:rsidR="00FF7242" w:rsidRPr="00D71CD1" w:rsidRDefault="00FF7242" w:rsidP="00496F78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FF7242" w:rsidRPr="00A173C8" w:rsidRDefault="00FF7242" w:rsidP="00496F78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1) 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5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</w:t>
            </w:r>
          </w:p>
          <w:p w:rsidR="00FF7242" w:rsidRPr="004822A0" w:rsidRDefault="00FF7242" w:rsidP="00496F78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2) 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2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+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3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2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+ 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4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3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+ 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5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4</w:t>
            </w:r>
          </w:p>
          <w:p w:rsidR="00FF7242" w:rsidRPr="0037300E" w:rsidRDefault="00FF7242" w:rsidP="00496F78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3) 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+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2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+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3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+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4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+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5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)/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5</w:t>
            </w:r>
          </w:p>
          <w:p w:rsidR="00FF7242" w:rsidRDefault="00FF7242" w:rsidP="00496F78">
            <w:pPr>
              <w:spacing w:after="0"/>
              <w:jc w:val="both"/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4) 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5</w:t>
            </w:r>
          </w:p>
          <w:p w:rsidR="00FF7242" w:rsidRPr="0037300E" w:rsidRDefault="00FF7242" w:rsidP="00496F78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  <w:p w:rsidR="00FF7242" w:rsidRDefault="00FF7242" w:rsidP="00496F78">
            <w:pPr>
              <w:spacing w:after="0" w:line="240" w:lineRule="auto"/>
            </w:pPr>
          </w:p>
          <w:p w:rsidR="00FF7242" w:rsidRPr="000F2218" w:rsidRDefault="00FF7242" w:rsidP="00496F7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60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8138E2" w:rsidRDefault="00FF7242" w:rsidP="00496F7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eastAsia="ru-RU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1) 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6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</w:t>
            </w:r>
          </w:p>
          <w:p w:rsidR="00FF7242" w:rsidRPr="008138E2" w:rsidRDefault="00FF7242" w:rsidP="00496F7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eastAsia="ru-RU"/>
              </w:rPr>
            </w:pPr>
          </w:p>
          <w:p w:rsidR="00FF7242" w:rsidRPr="008138E2" w:rsidRDefault="00FF7242" w:rsidP="00496F78">
            <w:pPr>
              <w:pStyle w:val="NormalWeb"/>
              <w:ind w:left="-57" w:right="-57"/>
              <w:rPr>
                <w:i/>
                <w:sz w:val="22"/>
                <w:szCs w:val="22"/>
              </w:rPr>
            </w:pPr>
            <w:r w:rsidRPr="008138E2">
              <w:rPr>
                <w:i/>
                <w:sz w:val="22"/>
                <w:szCs w:val="22"/>
              </w:rPr>
              <w:t xml:space="preserve">Обоснование выбора: </w:t>
            </w:r>
          </w:p>
          <w:p w:rsidR="00FF7242" w:rsidRPr="004822A0" w:rsidRDefault="00FF7242" w:rsidP="004822A0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Имеем прямой (паразитный) ряд зубчатых колёс. </w:t>
            </w:r>
            <w:r w:rsidRPr="004822A0">
              <w:rPr>
                <w:rFonts w:ascii="Times New Roman" w:hAnsi="Times New Roman" w:cs="Times New Roman"/>
                <w:sz w:val="22"/>
                <w:szCs w:val="22"/>
              </w:rPr>
              <w:t xml:space="preserve">Прямой (паразитный) ряд зубчатых колёс – это такой ряд, в котором: </w:t>
            </w:r>
          </w:p>
          <w:p w:rsidR="00FF7242" w:rsidRPr="004822A0" w:rsidRDefault="00FF7242" w:rsidP="004822A0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− </w:t>
            </w:r>
            <w:r w:rsidRPr="004822A0">
              <w:rPr>
                <w:rFonts w:ascii="Times New Roman" w:hAnsi="Times New Roman" w:cs="Times New Roman"/>
                <w:sz w:val="22"/>
                <w:szCs w:val="22"/>
              </w:rPr>
              <w:t>каждое ведомое колесо одновременно является ведущим по отношению к следующему колесу;</w:t>
            </w:r>
          </w:p>
          <w:p w:rsidR="00FF7242" w:rsidRDefault="00FF7242" w:rsidP="004822A0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− </w:t>
            </w:r>
            <w:r w:rsidRPr="004822A0">
              <w:rPr>
                <w:rFonts w:ascii="Times New Roman" w:hAnsi="Times New Roman" w:cs="Times New Roman"/>
                <w:sz w:val="22"/>
                <w:szCs w:val="22"/>
              </w:rPr>
              <w:t>каждое промежуточное колесо одновременно входит в два зацепления.</w:t>
            </w:r>
          </w:p>
          <w:p w:rsidR="00FF7242" w:rsidRPr="004822A0" w:rsidRDefault="00FF7242" w:rsidP="004822A0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П</w:t>
            </w:r>
            <w:r w:rsidRPr="004822A0">
              <w:rPr>
                <w:rFonts w:ascii="Times New Roman" w:hAnsi="Times New Roman" w:cs="Times New Roman"/>
                <w:sz w:val="22"/>
                <w:szCs w:val="22"/>
              </w:rPr>
              <w:t>ередаточное отношение прямого (паразитного) ряда зубчатых колёс равно отношению числа зубьев выходного колеса к числу зубьев входного колеса.</w:t>
            </w:r>
          </w:p>
          <w:p w:rsidR="00FF7242" w:rsidRPr="008138E2" w:rsidRDefault="00FF7242" w:rsidP="004822A0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В рассматриваемом случае</w:t>
            </w:r>
          </w:p>
          <w:p w:rsidR="00FF7242" w:rsidRDefault="00FF7242" w:rsidP="004822A0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6C5B79">
              <w:rPr>
                <w:color w:val="000000"/>
                <w:position w:val="-30"/>
                <w:sz w:val="28"/>
                <w:szCs w:val="28"/>
              </w:rPr>
              <w:object w:dxaOrig="1359" w:dyaOrig="680">
                <v:shape id="_x0000_i1042" type="#_x0000_t75" style="width:59.25pt;height:29.25pt" o:ole="">
                  <v:imagedata r:id="rId26" o:title=""/>
                </v:shape>
                <o:OLEObject Type="Embed" ProgID="Equation.3" ShapeID="_x0000_i1042" DrawAspect="Content" ObjectID="_1804582522" r:id="rId27"/>
              </w:object>
            </w:r>
            <w:r>
              <w:rPr>
                <w:color w:val="000000"/>
                <w:sz w:val="28"/>
                <w:szCs w:val="28"/>
              </w:rPr>
              <w:t>.</w:t>
            </w:r>
          </w:p>
          <w:p w:rsidR="00FF7242" w:rsidRPr="008138E2" w:rsidRDefault="00FF7242" w:rsidP="00496F7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F7242" w:rsidRPr="00D950A5" w:rsidTr="00512E27">
        <w:trPr>
          <w:trHeight w:val="230"/>
        </w:trPr>
        <w:tc>
          <w:tcPr>
            <w:tcW w:w="83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1A590C" w:rsidRDefault="00FF7242" w:rsidP="00D8220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FF7242" w:rsidRPr="001A590C" w:rsidRDefault="00FF7242" w:rsidP="00D8220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D8220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FF7242" w:rsidRPr="001A590C" w:rsidRDefault="00FF7242" w:rsidP="00D8220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D8220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D8220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</w:p>
        </w:tc>
        <w:tc>
          <w:tcPr>
            <w:tcW w:w="1602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D8220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7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D8220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ОПК-4.7 </w:t>
            </w:r>
            <w:r w:rsidRPr="0086322C">
              <w:rPr>
                <w:rFonts w:ascii="Times New Roman" w:hAnsi="Times New Roman" w:cs="Times New Roman"/>
                <w:highlight w:val="cyan"/>
              </w:rPr>
              <w:t>Применяет методы теории механизмов и машин при проведении расчетов и проектировании технических систем</w:t>
            </w:r>
          </w:p>
        </w:tc>
        <w:tc>
          <w:tcPr>
            <w:tcW w:w="143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D82208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Б1.О.21</w:t>
            </w:r>
          </w:p>
          <w:p w:rsidR="00FF7242" w:rsidRPr="00D1221D" w:rsidRDefault="00FF7242" w:rsidP="00D82208">
            <w:pPr>
              <w:spacing w:after="0" w:line="57" w:lineRule="atLeast"/>
              <w:rPr>
                <w:rFonts w:ascii="Times New Roman" w:hAnsi="Times New Roman" w:cs="Times New Roman"/>
                <w:color w:val="000000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Теория механизмов и машин</w:t>
            </w:r>
          </w:p>
        </w:tc>
        <w:tc>
          <w:tcPr>
            <w:tcW w:w="2026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D8220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2B39B9">
              <w:rPr>
                <w:rFonts w:ascii="Times New Roman" w:hAnsi="Times New Roman" w:cs="Times New Roman"/>
              </w:rPr>
              <w:t>основные виды механизмов, их кинематические схемы; функциональные возможности и области применения основных видов механизмов</w:t>
            </w:r>
            <w:r w:rsidRPr="00D1221D">
              <w:rPr>
                <w:rFonts w:ascii="Times New Roman" w:hAnsi="Times New Roman" w:cs="Times New Roman"/>
              </w:rPr>
              <w:t xml:space="preserve">; </w:t>
            </w:r>
            <w:r w:rsidRPr="002B39B9">
              <w:rPr>
                <w:rFonts w:ascii="Times New Roman" w:hAnsi="Times New Roman" w:cs="Times New Roman"/>
                <w:highlight w:val="cyan"/>
              </w:rPr>
              <w:t>методы расчета кинематических и динамических параметров движения механизмов</w:t>
            </w:r>
            <w:r w:rsidRPr="00D1221D">
              <w:rPr>
                <w:rFonts w:ascii="Times New Roman" w:hAnsi="Times New Roman" w:cs="Times New Roman"/>
              </w:rPr>
              <w:t>.</w:t>
            </w:r>
          </w:p>
          <w:p w:rsidR="00FF7242" w:rsidRPr="00D1221D" w:rsidRDefault="00FF7242" w:rsidP="00D8220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D1221D" w:rsidRDefault="00FF7242" w:rsidP="00D8220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умеет: </w:t>
            </w:r>
            <w:r w:rsidRPr="002B39B9">
              <w:rPr>
                <w:rFonts w:ascii="Times New Roman" w:hAnsi="Times New Roman" w:cs="Times New Roman"/>
              </w:rPr>
              <w:t>разрабатывать кинематические схемы механизмов машин</w:t>
            </w:r>
            <w:r w:rsidRPr="00D1221D">
              <w:rPr>
                <w:rFonts w:ascii="Times New Roman" w:hAnsi="Times New Roman" w:cs="Times New Roman"/>
              </w:rPr>
              <w:t xml:space="preserve"> и </w:t>
            </w:r>
            <w:r w:rsidRPr="008A7E9A">
              <w:rPr>
                <w:rFonts w:ascii="Times New Roman" w:hAnsi="Times New Roman" w:cs="Times New Roman"/>
              </w:rPr>
              <w:t>определять параметры их приводов;</w:t>
            </w:r>
            <w:r w:rsidRPr="00D1221D">
              <w:rPr>
                <w:rFonts w:ascii="Times New Roman" w:hAnsi="Times New Roman" w:cs="Times New Roman"/>
              </w:rPr>
              <w:t xml:space="preserve"> </w:t>
            </w:r>
            <w:r w:rsidRPr="008A7E9A">
              <w:rPr>
                <w:rFonts w:ascii="Times New Roman" w:hAnsi="Times New Roman" w:cs="Times New Roman"/>
                <w:highlight w:val="cyan"/>
              </w:rPr>
              <w:t>определять основные параметры передаточных механизмов;</w:t>
            </w:r>
            <w:r w:rsidRPr="00D1221D">
              <w:rPr>
                <w:rFonts w:ascii="Times New Roman" w:hAnsi="Times New Roman" w:cs="Times New Roman"/>
              </w:rPr>
              <w:t xml:space="preserve"> </w:t>
            </w:r>
            <w:r w:rsidRPr="004822A0">
              <w:rPr>
                <w:rFonts w:ascii="Times New Roman" w:hAnsi="Times New Roman" w:cs="Times New Roman"/>
                <w:highlight w:val="cyan"/>
              </w:rPr>
              <w:t>идентифицировать и классифицировать механизмы и устройства, используемые в конструкциях наземных транспортно-технологических средств, при наличии их чертежа или доступного для разборки образца и оценивать их основные качественные характеристики</w:t>
            </w:r>
            <w:r w:rsidRPr="00D1221D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581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E858AC" w:rsidRDefault="00FF7242" w:rsidP="00D82208">
            <w:pPr>
              <w:widowControl w:val="0"/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E858AC">
              <w:rPr>
                <w:rFonts w:ascii="Times New Roman" w:hAnsi="Times New Roman" w:cs="Times New Roman"/>
                <w:i/>
                <w:sz w:val="22"/>
                <w:szCs w:val="22"/>
              </w:rPr>
              <w:t xml:space="preserve">Прочитайте текст, выберите правильный вариант ответа. </w:t>
            </w:r>
          </w:p>
          <w:p w:rsidR="00FF7242" w:rsidRDefault="00FF7242" w:rsidP="00D82208">
            <w:pPr>
              <w:widowControl w:val="0"/>
              <w:spacing w:after="0" w:line="240" w:lineRule="auto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E858AC">
              <w:rPr>
                <w:rFonts w:ascii="Times New Roman" w:hAnsi="Times New Roman" w:cs="Times New Roman"/>
                <w:i/>
                <w:sz w:val="22"/>
                <w:szCs w:val="22"/>
              </w:rPr>
              <w:t>Выбор обоснуйте.</w:t>
            </w:r>
          </w:p>
          <w:p w:rsidR="00FF7242" w:rsidRPr="00D233F8" w:rsidRDefault="00FF7242" w:rsidP="00D82208">
            <w:pPr>
              <w:widowControl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Default="00FF7242" w:rsidP="00D8220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Укажите правильное выражение для определения межосевого расстояния зубчатой передачи. </w:t>
            </w:r>
          </w:p>
          <w:p w:rsidR="00FF7242" w:rsidRDefault="00FF7242" w:rsidP="00D82208">
            <w:pPr>
              <w:spacing w:after="0" w:line="240" w:lineRule="auto"/>
              <w:jc w:val="center"/>
            </w:pPr>
          </w:p>
          <w:p w:rsidR="00FF7242" w:rsidRDefault="00FF7242" w:rsidP="00291D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pict>
                <v:shape id="_x0000_i1043" type="#_x0000_t75" style="width:164.25pt;height:150.75pt">
                  <v:imagedata r:id="rId28" o:title=""/>
                </v:shape>
              </w:pict>
            </w:r>
          </w:p>
          <w:p w:rsidR="00FF7242" w:rsidRDefault="00FF7242" w:rsidP="00D82208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2"/>
                <w:szCs w:val="22"/>
                <w:lang w:eastAsia="ru-RU"/>
              </w:rPr>
            </w:pPr>
          </w:p>
          <w:p w:rsidR="00FF7242" w:rsidRPr="00DD3712" w:rsidRDefault="00FF7242" w:rsidP="00D82208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371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1) 0.25</w:t>
            </w:r>
            <w:r w:rsidRPr="00BE4162"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m</w:t>
            </w:r>
            <w:r w:rsidRPr="00DD3712">
              <w:rPr>
                <w:rFonts w:ascii="Times New Roman" w:hAnsi="Times New Roman" w:cs="Times New Roman"/>
                <w:i/>
                <w:sz w:val="22"/>
                <w:szCs w:val="22"/>
                <w:lang w:eastAsia="ru-RU"/>
              </w:rPr>
              <w:t>+</w:t>
            </w:r>
            <w:r w:rsidRPr="00D950A5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>π</w:t>
            </w:r>
            <w:r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m</w:t>
            </w:r>
          </w:p>
          <w:p w:rsidR="00FF7242" w:rsidRPr="00DD3712" w:rsidRDefault="00FF7242" w:rsidP="00D82208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371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2) 0.5</w:t>
            </w:r>
            <w:r w:rsidRPr="00BE4162"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m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(</w:t>
            </w:r>
            <w:r w:rsidRPr="00BE4162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>Z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+</w:t>
            </w:r>
            <w:r w:rsidRPr="00BE4162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>Z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2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)</w:t>
            </w:r>
          </w:p>
          <w:p w:rsidR="00FF7242" w:rsidRPr="00DD3712" w:rsidRDefault="00FF7242" w:rsidP="00D82208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371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3) </w:t>
            </w:r>
            <w:r w:rsidRPr="00BE4162"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m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(</w:t>
            </w:r>
            <w:r w:rsidRPr="00BE4162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>Z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2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+</w:t>
            </w:r>
            <w:r w:rsidRPr="00BE4162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>Z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)/(</w:t>
            </w:r>
            <w:r w:rsidRPr="00BE4162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>Z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2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-</w:t>
            </w:r>
            <w:r w:rsidRPr="00BE4162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>Z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)</w:t>
            </w:r>
          </w:p>
          <w:p w:rsidR="00FF7242" w:rsidRPr="00BE4162" w:rsidRDefault="00FF7242" w:rsidP="00D82208">
            <w:pPr>
              <w:spacing w:after="0"/>
              <w:jc w:val="both"/>
              <w:rPr>
                <w:rFonts w:ascii="Times New Roman" w:hAnsi="Times New Roman" w:cs="Times New Roman"/>
                <w:sz w:val="22"/>
                <w:szCs w:val="22"/>
                <w:vertAlign w:val="subscript"/>
                <w:lang w:val="de-DE" w:eastAsia="ru-RU"/>
              </w:rPr>
            </w:pPr>
            <w:r w:rsidRPr="00BE4162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>4) 0.5</w:t>
            </w:r>
            <w:r w:rsidRPr="00BE4162"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m</w:t>
            </w:r>
            <w:r w:rsidRPr="00BE4162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>(Z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val="de-DE" w:eastAsia="ru-RU"/>
              </w:rPr>
              <w:t>2</w:t>
            </w:r>
            <w:r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>-</w:t>
            </w:r>
            <w:r w:rsidRPr="00BE4162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val="de-DE" w:eastAsia="ru-RU"/>
              </w:rPr>
              <w:t>1</w:t>
            </w:r>
            <w:r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>)</w:t>
            </w:r>
          </w:p>
          <w:p w:rsidR="00FF7242" w:rsidRPr="00BE4162" w:rsidRDefault="00FF7242" w:rsidP="00C76DCC">
            <w:pPr>
              <w:spacing w:after="0" w:line="240" w:lineRule="auto"/>
              <w:rPr>
                <w:rFonts w:ascii="Times New Roman" w:hAnsi="Times New Roman" w:cs="Times New Roman"/>
                <w:lang w:val="de-DE"/>
              </w:rPr>
            </w:pPr>
          </w:p>
        </w:tc>
        <w:tc>
          <w:tcPr>
            <w:tcW w:w="2160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D3712" w:rsidRDefault="00FF7242" w:rsidP="00D950A5">
            <w:pPr>
              <w:spacing w:after="0"/>
              <w:jc w:val="both"/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</w:pPr>
            <w:r w:rsidRPr="00DD371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4) 0.5</w:t>
            </w:r>
            <w:r w:rsidRPr="00BE4162"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m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(</w:t>
            </w:r>
            <w:r w:rsidRPr="00BE4162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>Z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2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-</w:t>
            </w:r>
            <w:r w:rsidRPr="00BE4162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>Z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)</w:t>
            </w:r>
          </w:p>
          <w:p w:rsidR="00FF7242" w:rsidRPr="00DD3712" w:rsidRDefault="00FF7242" w:rsidP="007D059C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8138E2" w:rsidRDefault="00FF7242" w:rsidP="00D950A5">
            <w:pPr>
              <w:pStyle w:val="NormalWeb"/>
              <w:ind w:left="-57" w:right="-57"/>
              <w:rPr>
                <w:i/>
                <w:sz w:val="22"/>
                <w:szCs w:val="22"/>
              </w:rPr>
            </w:pPr>
            <w:r w:rsidRPr="008138E2">
              <w:rPr>
                <w:i/>
                <w:sz w:val="22"/>
                <w:szCs w:val="22"/>
              </w:rPr>
              <w:t xml:space="preserve">Обоснование выбора: </w:t>
            </w:r>
          </w:p>
          <w:p w:rsidR="00FF7242" w:rsidRDefault="00FF7242" w:rsidP="00D950A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Имеем в</w:t>
            </w:r>
            <w:r w:rsidRPr="00D950A5">
              <w:rPr>
                <w:rFonts w:ascii="Times New Roman" w:hAnsi="Times New Roman" w:cs="Times New Roman"/>
                <w:sz w:val="22"/>
                <w:szCs w:val="22"/>
              </w:rPr>
              <w:t xml:space="preserve">нутреннее цилиндрическое зацепление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–</w:t>
            </w:r>
            <w:r w:rsidRPr="00D950A5">
              <w:rPr>
                <w:rFonts w:ascii="Times New Roman" w:hAnsi="Times New Roman" w:cs="Times New Roman"/>
                <w:sz w:val="22"/>
                <w:szCs w:val="22"/>
              </w:rPr>
              <w:t xml:space="preserve"> тип зубчатого зацепления, при котором зубья шестерни </w:t>
            </w:r>
            <w:r w:rsidRPr="00D950A5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>Z</w:t>
            </w:r>
            <w:r w:rsidRPr="00D950A5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 </w:t>
            </w:r>
            <w:r w:rsidRPr="00D950A5">
              <w:rPr>
                <w:rFonts w:ascii="Times New Roman" w:hAnsi="Times New Roman" w:cs="Times New Roman"/>
                <w:sz w:val="22"/>
                <w:szCs w:val="22"/>
              </w:rPr>
              <w:t xml:space="preserve">зацепляются с внутренними зубьями колеса </w:t>
            </w:r>
            <w:r w:rsidRPr="00D950A5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>Z</w:t>
            </w:r>
            <w:r w:rsidRPr="00D950A5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2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 </w:t>
            </w:r>
            <w:r w:rsidRPr="00D950A5">
              <w:rPr>
                <w:rFonts w:ascii="Times New Roman" w:hAnsi="Times New Roman" w:cs="Times New Roman"/>
                <w:sz w:val="22"/>
                <w:szCs w:val="22"/>
              </w:rPr>
              <w:t>большего диаметра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. </w:t>
            </w:r>
          </w:p>
          <w:p w:rsidR="00FF7242" w:rsidRDefault="00FF7242" w:rsidP="00D950A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D950A5">
              <w:rPr>
                <w:rFonts w:ascii="Times New Roman" w:hAnsi="Times New Roman" w:cs="Times New Roman"/>
                <w:sz w:val="22"/>
                <w:szCs w:val="22"/>
              </w:rPr>
              <w:t xml:space="preserve">Межосевое расстояние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в</w:t>
            </w:r>
            <w:r w:rsidRPr="00D950A5">
              <w:rPr>
                <w:rFonts w:ascii="Times New Roman" w:hAnsi="Times New Roman" w:cs="Times New Roman"/>
                <w:sz w:val="22"/>
                <w:szCs w:val="22"/>
              </w:rPr>
              <w:t>нутренне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го</w:t>
            </w:r>
            <w:r w:rsidRPr="00D950A5">
              <w:rPr>
                <w:rFonts w:ascii="Times New Roman" w:hAnsi="Times New Roman" w:cs="Times New Roman"/>
                <w:sz w:val="22"/>
                <w:szCs w:val="22"/>
              </w:rPr>
              <w:t xml:space="preserve"> цилиндрическо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го</w:t>
            </w:r>
            <w:r w:rsidRPr="00D950A5">
              <w:rPr>
                <w:rFonts w:ascii="Times New Roman" w:hAnsi="Times New Roman" w:cs="Times New Roman"/>
                <w:sz w:val="22"/>
                <w:szCs w:val="22"/>
              </w:rPr>
              <w:t xml:space="preserve"> зацеплени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я</w:t>
            </w:r>
            <w:r w:rsidRPr="00D950A5">
              <w:rPr>
                <w:rFonts w:ascii="Times New Roman" w:hAnsi="Times New Roman" w:cs="Times New Roman"/>
                <w:sz w:val="22"/>
                <w:szCs w:val="22"/>
              </w:rPr>
              <w:t xml:space="preserve"> рассчитывается по формуле, мм</w:t>
            </w:r>
          </w:p>
          <w:p w:rsidR="00FF7242" w:rsidRPr="00DD3712" w:rsidRDefault="00FF7242" w:rsidP="00D950A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eastAsia="ru-RU"/>
              </w:rPr>
            </w:pPr>
            <w:r w:rsidRPr="005D3ADC">
              <w:rPr>
                <w:rFonts w:ascii="Times New Roman" w:hAnsi="Times New Roman" w:cs="Times New Roman"/>
                <w:i/>
                <w:sz w:val="24"/>
                <w:szCs w:val="24"/>
                <w:lang w:val="en-US" w:eastAsia="ru-RU"/>
              </w:rPr>
              <w:t>a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val="en-US" w:eastAsia="ru-RU"/>
              </w:rPr>
              <w:t>W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1-2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= </w:t>
            </w:r>
          </w:p>
          <w:p w:rsidR="00FF7242" w:rsidRPr="00DD3712" w:rsidRDefault="00FF7242" w:rsidP="005D3ADC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DD371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= 0.5(</w:t>
            </w:r>
            <w:r w:rsidRPr="005D3ADC">
              <w:rPr>
                <w:rFonts w:ascii="Times New Roman" w:hAnsi="Times New Roman" w:cs="Times New Roman"/>
                <w:i/>
                <w:sz w:val="22"/>
                <w:szCs w:val="22"/>
                <w:lang w:val="en-US" w:eastAsia="ru-RU"/>
              </w:rPr>
              <w:t>d</w:t>
            </w:r>
            <w:r w:rsidRPr="005D3ADC">
              <w:rPr>
                <w:rFonts w:ascii="Times New Roman" w:hAnsi="Times New Roman" w:cs="Times New Roman"/>
                <w:i/>
                <w:sz w:val="22"/>
                <w:szCs w:val="22"/>
                <w:vertAlign w:val="subscript"/>
                <w:lang w:val="en-US" w:eastAsia="ru-RU"/>
              </w:rPr>
              <w:t>w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2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-</w:t>
            </w:r>
            <w:r w:rsidRPr="005D3ADC">
              <w:rPr>
                <w:rFonts w:ascii="Times New Roman" w:hAnsi="Times New Roman" w:cs="Times New Roman"/>
                <w:i/>
                <w:sz w:val="22"/>
                <w:szCs w:val="22"/>
                <w:lang w:val="en-US" w:eastAsia="ru-RU"/>
              </w:rPr>
              <w:t>d</w:t>
            </w:r>
            <w:r w:rsidRPr="005D3ADC">
              <w:rPr>
                <w:rFonts w:ascii="Times New Roman" w:hAnsi="Times New Roman" w:cs="Times New Roman"/>
                <w:i/>
                <w:sz w:val="22"/>
                <w:szCs w:val="22"/>
                <w:vertAlign w:val="subscript"/>
                <w:lang w:val="en-US" w:eastAsia="ru-RU"/>
              </w:rPr>
              <w:t>w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) =</w:t>
            </w:r>
          </w:p>
          <w:p w:rsidR="00FF7242" w:rsidRPr="00DD3712" w:rsidRDefault="00FF7242" w:rsidP="00D950A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DD371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= 0.5</w:t>
            </w:r>
            <w:r w:rsidRPr="005D3ADC">
              <w:rPr>
                <w:rFonts w:ascii="Times New Roman" w:hAnsi="Times New Roman" w:cs="Times New Roman"/>
                <w:i/>
                <w:sz w:val="22"/>
                <w:szCs w:val="22"/>
                <w:lang w:val="en-US" w:eastAsia="ru-RU"/>
              </w:rPr>
              <w:t>m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(</w:t>
            </w:r>
            <w:r w:rsidRPr="005D3ADC"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2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-</w:t>
            </w:r>
            <w:r w:rsidRPr="005D3ADC"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)</w:t>
            </w:r>
          </w:p>
          <w:p w:rsidR="00FF7242" w:rsidRPr="00DD3712" w:rsidRDefault="00FF7242" w:rsidP="005D3ADC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5D3ADC">
              <w:rPr>
                <w:rFonts w:ascii="Times New Roman" w:hAnsi="Times New Roman" w:cs="Times New Roman"/>
                <w:sz w:val="22"/>
                <w:szCs w:val="22"/>
              </w:rPr>
              <w:t xml:space="preserve">где </w:t>
            </w:r>
            <w:r w:rsidRPr="00DD3712">
              <w:rPr>
                <w:rFonts w:ascii="Times New Roman" w:hAnsi="Times New Roman" w:cs="Times New Roman"/>
                <w:i/>
                <w:sz w:val="22"/>
                <w:szCs w:val="22"/>
                <w:lang w:val="en-US"/>
              </w:rPr>
              <w:t>m</w:t>
            </w:r>
            <w:r w:rsidRPr="00DD3712">
              <w:rPr>
                <w:rFonts w:ascii="Times New Roman" w:hAnsi="Times New Roman" w:cs="Times New Roman"/>
                <w:sz w:val="22"/>
                <w:szCs w:val="22"/>
              </w:rPr>
              <w:t xml:space="preserve"> – модуль зацепления, мм;</w:t>
            </w:r>
          </w:p>
          <w:p w:rsidR="00FF7242" w:rsidRPr="005D3ADC" w:rsidRDefault="00FF7242" w:rsidP="005D3AD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D3ADC">
              <w:rPr>
                <w:rFonts w:ascii="Times New Roman" w:hAnsi="Times New Roman" w:cs="Times New Roman"/>
                <w:color w:val="000000"/>
                <w:position w:val="-12"/>
                <w:sz w:val="22"/>
                <w:szCs w:val="22"/>
              </w:rPr>
              <w:object w:dxaOrig="400" w:dyaOrig="360">
                <v:shape id="_x0000_i1044" type="#_x0000_t75" style="width:20.25pt;height:18pt" o:ole="">
                  <v:imagedata r:id="rId29" o:title=""/>
                </v:shape>
                <o:OLEObject Type="Embed" ProgID="Equation.3" ShapeID="_x0000_i1044" DrawAspect="Content" ObjectID="_1804582523" r:id="rId30"/>
              </w:object>
            </w:r>
            <w:r w:rsidRPr="005D3AD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, </w:t>
            </w:r>
            <w:r w:rsidRPr="005D3ADC">
              <w:rPr>
                <w:rFonts w:ascii="Times New Roman" w:hAnsi="Times New Roman" w:cs="Times New Roman"/>
                <w:color w:val="000000"/>
                <w:position w:val="-12"/>
                <w:sz w:val="22"/>
                <w:szCs w:val="22"/>
              </w:rPr>
              <w:object w:dxaOrig="420" w:dyaOrig="360">
                <v:shape id="_x0000_i1045" type="#_x0000_t75" style="width:21pt;height:18pt" o:ole="">
                  <v:imagedata r:id="rId31" o:title=""/>
                </v:shape>
                <o:OLEObject Type="Embed" ProgID="Equation.3" ShapeID="_x0000_i1045" DrawAspect="Content" ObjectID="_1804582524" r:id="rId32"/>
              </w:object>
            </w:r>
            <w:r w:rsidRPr="005D3AD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– диаметры начальных окружностей колёс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  <w:lang w:val="en-US"/>
              </w:rPr>
              <w:t> </w:t>
            </w:r>
            <w:r w:rsidRPr="005D3AD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 и 2, мм</w:t>
            </w:r>
          </w:p>
          <w:p w:rsidR="00FF7242" w:rsidRPr="00DD3712" w:rsidRDefault="00FF7242" w:rsidP="00D950A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5D3ADC">
              <w:rPr>
                <w:rFonts w:ascii="Times New Roman" w:hAnsi="Times New Roman" w:cs="Times New Roman"/>
                <w:i/>
                <w:sz w:val="22"/>
                <w:szCs w:val="22"/>
                <w:lang w:val="en-US" w:eastAsia="ru-RU"/>
              </w:rPr>
              <w:t>d</w:t>
            </w:r>
            <w:r w:rsidRPr="005D3ADC">
              <w:rPr>
                <w:rFonts w:ascii="Times New Roman" w:hAnsi="Times New Roman" w:cs="Times New Roman"/>
                <w:i/>
                <w:sz w:val="22"/>
                <w:szCs w:val="22"/>
                <w:vertAlign w:val="subscript"/>
                <w:lang w:val="en-US" w:eastAsia="ru-RU"/>
              </w:rPr>
              <w:t>w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 = </w:t>
            </w:r>
            <w:r w:rsidRPr="005D3ADC">
              <w:rPr>
                <w:rFonts w:ascii="Times New Roman" w:hAnsi="Times New Roman" w:cs="Times New Roman"/>
                <w:i/>
                <w:sz w:val="22"/>
                <w:szCs w:val="22"/>
                <w:lang w:val="en-US" w:eastAsia="ru-RU"/>
              </w:rPr>
              <w:t>m</w:t>
            </w:r>
            <w:r w:rsidRPr="005D3ADC"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, </w:t>
            </w:r>
          </w:p>
          <w:p w:rsidR="00FF7242" w:rsidRPr="00DD3712" w:rsidRDefault="00FF7242" w:rsidP="00D950A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5D3ADC">
              <w:rPr>
                <w:rFonts w:ascii="Times New Roman" w:hAnsi="Times New Roman" w:cs="Times New Roman"/>
                <w:i/>
                <w:sz w:val="22"/>
                <w:szCs w:val="22"/>
                <w:lang w:val="en-US" w:eastAsia="ru-RU"/>
              </w:rPr>
              <w:t>d</w:t>
            </w:r>
            <w:r w:rsidRPr="005D3ADC">
              <w:rPr>
                <w:rFonts w:ascii="Times New Roman" w:hAnsi="Times New Roman" w:cs="Times New Roman"/>
                <w:i/>
                <w:sz w:val="22"/>
                <w:szCs w:val="22"/>
                <w:vertAlign w:val="subscript"/>
                <w:lang w:val="en-US" w:eastAsia="ru-RU"/>
              </w:rPr>
              <w:t>w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2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 = </w:t>
            </w:r>
            <w:r w:rsidRPr="005D3ADC">
              <w:rPr>
                <w:rFonts w:ascii="Times New Roman" w:hAnsi="Times New Roman" w:cs="Times New Roman"/>
                <w:i/>
                <w:sz w:val="22"/>
                <w:szCs w:val="22"/>
                <w:lang w:val="en-US" w:eastAsia="ru-RU"/>
              </w:rPr>
              <w:t>m</w:t>
            </w:r>
            <w:r w:rsidRPr="005D3ADC"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2</w:t>
            </w:r>
            <w:r w:rsidRPr="00DD371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 .</w:t>
            </w:r>
          </w:p>
          <w:p w:rsidR="00FF7242" w:rsidRPr="00D950A5" w:rsidRDefault="00FF7242" w:rsidP="00D950A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F7242" w:rsidTr="00512E27">
        <w:trPr>
          <w:trHeight w:val="230"/>
        </w:trPr>
        <w:tc>
          <w:tcPr>
            <w:tcW w:w="83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1A590C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FF7242" w:rsidRPr="001A590C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FF7242" w:rsidRPr="001A590C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</w:t>
            </w:r>
          </w:p>
        </w:tc>
        <w:tc>
          <w:tcPr>
            <w:tcW w:w="1602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7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ОПК-4.7 </w:t>
            </w:r>
            <w:r w:rsidRPr="0086322C">
              <w:rPr>
                <w:rFonts w:ascii="Times New Roman" w:hAnsi="Times New Roman" w:cs="Times New Roman"/>
                <w:highlight w:val="cyan"/>
              </w:rPr>
              <w:t>Применяет методы теории механизмов и машин при проведении расчетов и проектировании технических систем</w:t>
            </w:r>
          </w:p>
        </w:tc>
        <w:tc>
          <w:tcPr>
            <w:tcW w:w="143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9948EF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Б1.О.21</w:t>
            </w:r>
          </w:p>
          <w:p w:rsidR="00FF7242" w:rsidRPr="00D1221D" w:rsidRDefault="00FF7242" w:rsidP="009948EF">
            <w:pPr>
              <w:spacing w:after="0" w:line="57" w:lineRule="atLeast"/>
              <w:rPr>
                <w:rFonts w:ascii="Times New Roman" w:hAnsi="Times New Roman" w:cs="Times New Roman"/>
                <w:color w:val="000000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Теория механизмов и машин</w:t>
            </w:r>
          </w:p>
        </w:tc>
        <w:tc>
          <w:tcPr>
            <w:tcW w:w="2026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2B39B9">
              <w:rPr>
                <w:rFonts w:ascii="Times New Roman" w:hAnsi="Times New Roman" w:cs="Times New Roman"/>
              </w:rPr>
              <w:t>основные виды механизмов, их кинематические схемы; функциональные возможности и области применения основных видов механизмов</w:t>
            </w:r>
            <w:r w:rsidRPr="00D1221D">
              <w:rPr>
                <w:rFonts w:ascii="Times New Roman" w:hAnsi="Times New Roman" w:cs="Times New Roman"/>
              </w:rPr>
              <w:t xml:space="preserve">; </w:t>
            </w:r>
            <w:r w:rsidRPr="002B39B9">
              <w:rPr>
                <w:rFonts w:ascii="Times New Roman" w:hAnsi="Times New Roman" w:cs="Times New Roman"/>
                <w:highlight w:val="cyan"/>
              </w:rPr>
              <w:t>методы расчета кинематических и динамических параметров движения механизмов</w:t>
            </w:r>
            <w:r w:rsidRPr="00D1221D">
              <w:rPr>
                <w:rFonts w:ascii="Times New Roman" w:hAnsi="Times New Roman" w:cs="Times New Roman"/>
              </w:rPr>
              <w:t>.</w:t>
            </w:r>
          </w:p>
          <w:p w:rsidR="00FF7242" w:rsidRPr="00D1221D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D1221D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714CB">
              <w:rPr>
                <w:rFonts w:ascii="Times New Roman" w:hAnsi="Times New Roman" w:cs="Times New Roman"/>
                <w:highlight w:val="cyan"/>
              </w:rPr>
              <w:t>Обучающийся умеет:</w:t>
            </w:r>
            <w:r w:rsidRPr="00D1221D">
              <w:rPr>
                <w:rFonts w:ascii="Times New Roman" w:hAnsi="Times New Roman" w:cs="Times New Roman"/>
              </w:rPr>
              <w:t xml:space="preserve"> </w:t>
            </w:r>
            <w:r w:rsidRPr="005714CB">
              <w:rPr>
                <w:rFonts w:ascii="Times New Roman" w:hAnsi="Times New Roman" w:cs="Times New Roman"/>
                <w:highlight w:val="cyan"/>
              </w:rPr>
              <w:t>разрабатывать кинематические схемы механизмов машин и</w:t>
            </w:r>
            <w:r w:rsidRPr="00D1221D">
              <w:rPr>
                <w:rFonts w:ascii="Times New Roman" w:hAnsi="Times New Roman" w:cs="Times New Roman"/>
              </w:rPr>
              <w:t xml:space="preserve"> </w:t>
            </w:r>
            <w:r w:rsidRPr="005714CB">
              <w:rPr>
                <w:rFonts w:ascii="Times New Roman" w:hAnsi="Times New Roman" w:cs="Times New Roman"/>
                <w:highlight w:val="cyan"/>
              </w:rPr>
              <w:t>определять параметры их приводов;</w:t>
            </w:r>
            <w:r w:rsidRPr="00D1221D">
              <w:rPr>
                <w:rFonts w:ascii="Times New Roman" w:hAnsi="Times New Roman" w:cs="Times New Roman"/>
              </w:rPr>
              <w:t xml:space="preserve"> </w:t>
            </w:r>
            <w:r w:rsidRPr="005714CB">
              <w:rPr>
                <w:rFonts w:ascii="Times New Roman" w:hAnsi="Times New Roman" w:cs="Times New Roman"/>
              </w:rPr>
              <w:t>определять основные параметры передаточных механизмов; идентифицировать и классифицировать механизмы и устройства, используемые в конструкциях наземных транспортно-технологических средств, при наличии их чертежа или доступного для разборки образца и оценивать их основные качественные характеристики.</w:t>
            </w:r>
          </w:p>
        </w:tc>
        <w:tc>
          <w:tcPr>
            <w:tcW w:w="581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D3712" w:rsidRDefault="00FF7242" w:rsidP="00DD3712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D3712">
              <w:rPr>
                <w:rFonts w:ascii="Times New Roman" w:hAnsi="Times New Roman" w:cs="Times New Roman"/>
                <w:i/>
              </w:rPr>
              <w:t xml:space="preserve">Прочитайте текст, выберите правильные варианты ответа. </w:t>
            </w:r>
          </w:p>
          <w:p w:rsidR="00FF7242" w:rsidRPr="00DD3712" w:rsidRDefault="00FF7242" w:rsidP="00DD3712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D3712">
              <w:rPr>
                <w:rFonts w:ascii="Times New Roman" w:hAnsi="Times New Roman" w:cs="Times New Roman"/>
                <w:i/>
              </w:rPr>
              <w:t>Выбор обоснуйте.</w:t>
            </w:r>
          </w:p>
          <w:p w:rsidR="00FF7242" w:rsidRDefault="00FF7242" w:rsidP="00DD371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Default="00FF7242" w:rsidP="00DD371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Какие из приведённых утверждению входят перечень задач, решаемых при выполнении  кинематического  анализа шарнирно-рычажного механизма?</w:t>
            </w:r>
          </w:p>
          <w:p w:rsidR="00FF7242" w:rsidRPr="00DD3712" w:rsidRDefault="00FF7242" w:rsidP="00DD371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A23A7A" w:rsidRDefault="00FF7242" w:rsidP="00DD371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D3712">
              <w:rPr>
                <w:rFonts w:ascii="Times New Roman" w:hAnsi="Times New Roman" w:cs="Times New Roman"/>
              </w:rPr>
              <w:t xml:space="preserve">1) </w:t>
            </w:r>
            <w:r>
              <w:rPr>
                <w:rFonts w:ascii="Times New Roman" w:hAnsi="Times New Roman" w:cs="Times New Roman"/>
              </w:rPr>
              <w:t>О</w:t>
            </w:r>
            <w:r w:rsidRPr="00A23A7A">
              <w:rPr>
                <w:rFonts w:ascii="Times New Roman" w:hAnsi="Times New Roman" w:cs="Times New Roman"/>
              </w:rPr>
              <w:t>пределение траекторий, описываемых характерными точками звеньев, определение крайних положений звеньев</w:t>
            </w:r>
          </w:p>
          <w:p w:rsidR="00FF7242" w:rsidRDefault="00FF7242" w:rsidP="00DD371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D3712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>О</w:t>
            </w:r>
            <w:r w:rsidRPr="00A23A7A">
              <w:rPr>
                <w:rFonts w:ascii="Times New Roman" w:hAnsi="Times New Roman" w:cs="Times New Roman"/>
              </w:rPr>
              <w:t xml:space="preserve">пределение степени подвижности механизма </w:t>
            </w:r>
          </w:p>
          <w:p w:rsidR="00FF7242" w:rsidRPr="00864420" w:rsidRDefault="00FF7242" w:rsidP="00DD371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D3712">
              <w:rPr>
                <w:rFonts w:ascii="Times New Roman" w:hAnsi="Times New Roman" w:cs="Times New Roman"/>
              </w:rPr>
              <w:t xml:space="preserve">3) </w:t>
            </w:r>
            <w:r>
              <w:rPr>
                <w:rFonts w:ascii="Times New Roman" w:hAnsi="Times New Roman" w:cs="Times New Roman"/>
              </w:rPr>
              <w:t>Р</w:t>
            </w:r>
            <w:r w:rsidRPr="00864420">
              <w:rPr>
                <w:rFonts w:ascii="Times New Roman" w:hAnsi="Times New Roman" w:cs="Times New Roman"/>
              </w:rPr>
              <w:t>азделение механизма на структурные группы</w:t>
            </w:r>
          </w:p>
          <w:p w:rsidR="00FF7242" w:rsidRPr="003575EE" w:rsidRDefault="00FF7242" w:rsidP="00DD371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D3712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>О</w:t>
            </w:r>
            <w:r w:rsidRPr="003575EE">
              <w:rPr>
                <w:rFonts w:ascii="Times New Roman" w:hAnsi="Times New Roman" w:cs="Times New Roman"/>
              </w:rPr>
              <w:t>пределение линейных скоростей характерных точек звеньев и угловых скоростей звеньев</w:t>
            </w:r>
          </w:p>
          <w:p w:rsidR="00FF7242" w:rsidRPr="00864420" w:rsidRDefault="00FF7242" w:rsidP="00DD371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D3712">
              <w:rPr>
                <w:rFonts w:ascii="Times New Roman" w:hAnsi="Times New Roman" w:cs="Times New Roman"/>
              </w:rPr>
              <w:t xml:space="preserve">5) </w:t>
            </w:r>
            <w:r>
              <w:rPr>
                <w:rFonts w:ascii="Times New Roman" w:hAnsi="Times New Roman" w:cs="Times New Roman"/>
              </w:rPr>
              <w:t>Определение</w:t>
            </w:r>
            <w:r w:rsidRPr="00864420">
              <w:rPr>
                <w:rFonts w:ascii="Times New Roman" w:hAnsi="Times New Roman" w:cs="Times New Roman"/>
              </w:rPr>
              <w:t xml:space="preserve"> класс</w:t>
            </w:r>
            <w:r>
              <w:rPr>
                <w:rFonts w:ascii="Times New Roman" w:hAnsi="Times New Roman" w:cs="Times New Roman"/>
              </w:rPr>
              <w:t>а</w:t>
            </w:r>
            <w:r w:rsidRPr="00864420">
              <w:rPr>
                <w:rFonts w:ascii="Times New Roman" w:hAnsi="Times New Roman" w:cs="Times New Roman"/>
              </w:rPr>
              <w:t xml:space="preserve"> и вид</w:t>
            </w:r>
            <w:r>
              <w:rPr>
                <w:rFonts w:ascii="Times New Roman" w:hAnsi="Times New Roman" w:cs="Times New Roman"/>
              </w:rPr>
              <w:t>а</w:t>
            </w:r>
            <w:r w:rsidRPr="00864420">
              <w:rPr>
                <w:rFonts w:ascii="Times New Roman" w:hAnsi="Times New Roman" w:cs="Times New Roman"/>
              </w:rPr>
              <w:t xml:space="preserve"> всех кинематических пар</w:t>
            </w:r>
            <w:r>
              <w:rPr>
                <w:rFonts w:ascii="Times New Roman" w:hAnsi="Times New Roman" w:cs="Times New Roman"/>
              </w:rPr>
              <w:t xml:space="preserve"> механизма</w:t>
            </w:r>
          </w:p>
        </w:tc>
        <w:tc>
          <w:tcPr>
            <w:tcW w:w="2160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7D059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D3712">
              <w:rPr>
                <w:rFonts w:ascii="Times New Roman" w:hAnsi="Times New Roman" w:cs="Times New Roman"/>
              </w:rPr>
              <w:t xml:space="preserve">1) </w:t>
            </w:r>
            <w:r>
              <w:rPr>
                <w:rFonts w:ascii="Times New Roman" w:hAnsi="Times New Roman" w:cs="Times New Roman"/>
              </w:rPr>
              <w:t>О</w:t>
            </w:r>
            <w:r w:rsidRPr="00A23A7A">
              <w:rPr>
                <w:rFonts w:ascii="Times New Roman" w:hAnsi="Times New Roman" w:cs="Times New Roman"/>
              </w:rPr>
              <w:t>пределение траекторий, описываемых характерными точками звеньев, определение крайних положений звеньев</w:t>
            </w:r>
          </w:p>
          <w:p w:rsidR="00FF7242" w:rsidRDefault="00FF7242" w:rsidP="007D059C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A23A7A" w:rsidRDefault="00FF7242" w:rsidP="00E2022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D3712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>О</w:t>
            </w:r>
            <w:r w:rsidRPr="00A23A7A">
              <w:rPr>
                <w:rFonts w:ascii="Times New Roman" w:hAnsi="Times New Roman" w:cs="Times New Roman"/>
              </w:rPr>
              <w:t>пределение линейных ускорений характерных точек звеньев и угловых ускорений звеньев</w:t>
            </w:r>
          </w:p>
          <w:p w:rsidR="00FF7242" w:rsidRDefault="00FF7242" w:rsidP="007D059C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Default="00FF7242" w:rsidP="007D059C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E20222">
              <w:rPr>
                <w:rFonts w:ascii="Times New Roman" w:hAnsi="Times New Roman" w:cs="Times New Roman"/>
                <w:i/>
              </w:rPr>
              <w:t>Обоснование выбора</w:t>
            </w:r>
          </w:p>
          <w:p w:rsidR="00FF7242" w:rsidRDefault="00FF7242" w:rsidP="007D059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575EE">
              <w:rPr>
                <w:rFonts w:ascii="Times New Roman" w:hAnsi="Times New Roman" w:cs="Times New Roman"/>
              </w:rPr>
              <w:t>Целью кинематического анализа шарнирно-рычажного механизма является изучение движения звеньев вне зависимости от сил, действующих на эти звенья</w:t>
            </w:r>
            <w:r>
              <w:rPr>
                <w:rFonts w:ascii="Times New Roman" w:hAnsi="Times New Roman" w:cs="Times New Roman"/>
              </w:rPr>
              <w:t>.</w:t>
            </w:r>
          </w:p>
          <w:p w:rsidR="00FF7242" w:rsidRPr="003575EE" w:rsidRDefault="00FF7242" w:rsidP="007D059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Реализация поставленной цели предусматривает решение трёх задач. Первые две задачи соответствуют I-му и IV-му вариантам ответа. Третья задача формулируется следующим образом: «О</w:t>
            </w:r>
            <w:r w:rsidRPr="003575EE">
              <w:rPr>
                <w:rFonts w:ascii="Times New Roman" w:hAnsi="Times New Roman" w:cs="Times New Roman"/>
              </w:rPr>
              <w:t>пределение линейных ускорений характерных точек звеньев и угловых ускорений звеньев</w:t>
            </w:r>
            <w:r>
              <w:rPr>
                <w:rFonts w:ascii="Times New Roman" w:hAnsi="Times New Roman" w:cs="Times New Roman"/>
              </w:rPr>
              <w:t>».</w:t>
            </w:r>
          </w:p>
          <w:p w:rsidR="00FF7242" w:rsidRPr="003575EE" w:rsidRDefault="00FF7242" w:rsidP="007D059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FF7242" w:rsidTr="00512E27">
        <w:trPr>
          <w:trHeight w:val="230"/>
        </w:trPr>
        <w:tc>
          <w:tcPr>
            <w:tcW w:w="83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1A590C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FF7242" w:rsidRPr="001A590C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FF7242" w:rsidRPr="001A590C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</w:t>
            </w:r>
          </w:p>
        </w:tc>
        <w:tc>
          <w:tcPr>
            <w:tcW w:w="1602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7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ОПК-4.7 </w:t>
            </w:r>
            <w:r w:rsidRPr="0086322C">
              <w:rPr>
                <w:rFonts w:ascii="Times New Roman" w:hAnsi="Times New Roman" w:cs="Times New Roman"/>
                <w:highlight w:val="cyan"/>
              </w:rPr>
              <w:t>Применяет методы теории механизмов и машин при проведении расчетов и проектировании технических систем</w:t>
            </w:r>
          </w:p>
        </w:tc>
        <w:tc>
          <w:tcPr>
            <w:tcW w:w="143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9948EF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Б1.О.21</w:t>
            </w:r>
          </w:p>
          <w:p w:rsidR="00FF7242" w:rsidRPr="00D1221D" w:rsidRDefault="00FF7242" w:rsidP="009948EF">
            <w:pPr>
              <w:spacing w:after="0" w:line="57" w:lineRule="atLeast"/>
              <w:rPr>
                <w:rFonts w:ascii="Times New Roman" w:hAnsi="Times New Roman" w:cs="Times New Roman"/>
                <w:color w:val="000000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Теория механизмов и машин</w:t>
            </w:r>
          </w:p>
        </w:tc>
        <w:tc>
          <w:tcPr>
            <w:tcW w:w="2026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2B39B9">
              <w:rPr>
                <w:rFonts w:ascii="Times New Roman" w:hAnsi="Times New Roman" w:cs="Times New Roman"/>
              </w:rPr>
              <w:t>основные виды механизмов, их кинематические схемы; функциональные возможности и области применения основных видов механизмов</w:t>
            </w:r>
            <w:r w:rsidRPr="00D1221D">
              <w:rPr>
                <w:rFonts w:ascii="Times New Roman" w:hAnsi="Times New Roman" w:cs="Times New Roman"/>
              </w:rPr>
              <w:t xml:space="preserve">; </w:t>
            </w:r>
            <w:r w:rsidRPr="002B39B9">
              <w:rPr>
                <w:rFonts w:ascii="Times New Roman" w:hAnsi="Times New Roman" w:cs="Times New Roman"/>
                <w:highlight w:val="cyan"/>
              </w:rPr>
              <w:t>методы расчета кинематических и динамических параметров движения механизмов</w:t>
            </w:r>
            <w:r w:rsidRPr="00D1221D">
              <w:rPr>
                <w:rFonts w:ascii="Times New Roman" w:hAnsi="Times New Roman" w:cs="Times New Roman"/>
              </w:rPr>
              <w:t>.</w:t>
            </w:r>
          </w:p>
          <w:p w:rsidR="00FF7242" w:rsidRPr="00D1221D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D1221D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714CB">
              <w:rPr>
                <w:rFonts w:ascii="Times New Roman" w:hAnsi="Times New Roman" w:cs="Times New Roman"/>
                <w:highlight w:val="cyan"/>
              </w:rPr>
              <w:t>Обучающийся умеет:</w:t>
            </w:r>
            <w:r w:rsidRPr="00D1221D">
              <w:rPr>
                <w:rFonts w:ascii="Times New Roman" w:hAnsi="Times New Roman" w:cs="Times New Roman"/>
              </w:rPr>
              <w:t xml:space="preserve"> </w:t>
            </w:r>
            <w:r w:rsidRPr="005714CB">
              <w:rPr>
                <w:rFonts w:ascii="Times New Roman" w:hAnsi="Times New Roman" w:cs="Times New Roman"/>
                <w:highlight w:val="cyan"/>
              </w:rPr>
              <w:t>разрабатывать кинематические схемы механизмов машин и</w:t>
            </w:r>
            <w:r w:rsidRPr="00D1221D">
              <w:rPr>
                <w:rFonts w:ascii="Times New Roman" w:hAnsi="Times New Roman" w:cs="Times New Roman"/>
              </w:rPr>
              <w:t xml:space="preserve"> </w:t>
            </w:r>
            <w:r w:rsidRPr="005714CB">
              <w:rPr>
                <w:rFonts w:ascii="Times New Roman" w:hAnsi="Times New Roman" w:cs="Times New Roman"/>
                <w:highlight w:val="cyan"/>
              </w:rPr>
              <w:t>определять параметры их приводов;</w:t>
            </w:r>
            <w:r w:rsidRPr="00D1221D">
              <w:rPr>
                <w:rFonts w:ascii="Times New Roman" w:hAnsi="Times New Roman" w:cs="Times New Roman"/>
              </w:rPr>
              <w:t xml:space="preserve"> </w:t>
            </w:r>
            <w:r w:rsidRPr="005714CB">
              <w:rPr>
                <w:rFonts w:ascii="Times New Roman" w:hAnsi="Times New Roman" w:cs="Times New Roman"/>
              </w:rPr>
              <w:t>определять основные параметры передаточных механизмов; идентифицировать и классифицировать механизмы и устройства, используемые в конструкциях наземных транспортно-технологических средств, при наличии их чертежа или доступного для разборки образца и оценивать их основные качественные характеристики.</w:t>
            </w:r>
          </w:p>
        </w:tc>
        <w:tc>
          <w:tcPr>
            <w:tcW w:w="581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9948EF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  <w:p w:rsidR="00FF7242" w:rsidRPr="00DD3712" w:rsidRDefault="00FF7242" w:rsidP="009948EF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D3712">
              <w:rPr>
                <w:rFonts w:ascii="Times New Roman" w:hAnsi="Times New Roman" w:cs="Times New Roman"/>
                <w:i/>
              </w:rPr>
              <w:t xml:space="preserve">Прочитайте текст, выберите правильные варианты ответа. </w:t>
            </w:r>
          </w:p>
          <w:p w:rsidR="00FF7242" w:rsidRPr="00DD3712" w:rsidRDefault="00FF7242" w:rsidP="009948EF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D3712">
              <w:rPr>
                <w:rFonts w:ascii="Times New Roman" w:hAnsi="Times New Roman" w:cs="Times New Roman"/>
                <w:i/>
              </w:rPr>
              <w:t>Выбор обоснуйте.</w:t>
            </w:r>
          </w:p>
          <w:p w:rsidR="00FF7242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Какие из приведённых утверждению входят перечень задач, решаемых при выполнении  силового  анализа шарнирно-рычажного механизма?</w:t>
            </w:r>
          </w:p>
          <w:p w:rsidR="00FF7242" w:rsidRPr="00DD3712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A23A7A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D3712">
              <w:rPr>
                <w:rFonts w:ascii="Times New Roman" w:hAnsi="Times New Roman" w:cs="Times New Roman"/>
              </w:rPr>
              <w:t xml:space="preserve">1) </w:t>
            </w:r>
            <w:r>
              <w:rPr>
                <w:rFonts w:ascii="Times New Roman" w:hAnsi="Times New Roman" w:cs="Times New Roman"/>
              </w:rPr>
              <w:t>О</w:t>
            </w:r>
            <w:r w:rsidRPr="00A23A7A">
              <w:rPr>
                <w:rFonts w:ascii="Times New Roman" w:hAnsi="Times New Roman" w:cs="Times New Roman"/>
              </w:rPr>
              <w:t xml:space="preserve">пределение </w:t>
            </w:r>
            <w:r w:rsidRPr="00F74312">
              <w:rPr>
                <w:rFonts w:ascii="Times New Roman" w:hAnsi="Times New Roman" w:cs="Times New Roman"/>
              </w:rPr>
              <w:t xml:space="preserve">КПД </w:t>
            </w:r>
            <w:r>
              <w:rPr>
                <w:rFonts w:ascii="Times New Roman" w:hAnsi="Times New Roman" w:cs="Times New Roman"/>
              </w:rPr>
              <w:t>механизма</w:t>
            </w:r>
          </w:p>
          <w:p w:rsidR="00FF7242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D3712">
              <w:rPr>
                <w:rFonts w:ascii="Times New Roman" w:hAnsi="Times New Roman" w:cs="Times New Roman"/>
              </w:rPr>
              <w:t xml:space="preserve">2) </w:t>
            </w:r>
            <w:r w:rsidRPr="00F74312">
              <w:rPr>
                <w:rFonts w:ascii="Times New Roman" w:hAnsi="Times New Roman" w:cs="Times New Roman"/>
              </w:rPr>
              <w:t>Определение сил, действующих на звенья механизма</w:t>
            </w:r>
            <w:r w:rsidRPr="00A23A7A">
              <w:rPr>
                <w:rFonts w:ascii="Times New Roman" w:hAnsi="Times New Roman" w:cs="Times New Roman"/>
              </w:rPr>
              <w:t xml:space="preserve"> </w:t>
            </w:r>
          </w:p>
          <w:p w:rsidR="00FF7242" w:rsidRPr="00864420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D3712">
              <w:rPr>
                <w:rFonts w:ascii="Times New Roman" w:hAnsi="Times New Roman" w:cs="Times New Roman"/>
              </w:rPr>
              <w:t xml:space="preserve">3) </w:t>
            </w:r>
            <w:r>
              <w:rPr>
                <w:rFonts w:ascii="Times New Roman" w:hAnsi="Times New Roman" w:cs="Times New Roman"/>
              </w:rPr>
              <w:t>Р</w:t>
            </w:r>
            <w:r w:rsidRPr="00864420">
              <w:rPr>
                <w:rFonts w:ascii="Times New Roman" w:hAnsi="Times New Roman" w:cs="Times New Roman"/>
              </w:rPr>
              <w:t>азделение механизма на структурные группы</w:t>
            </w:r>
          </w:p>
          <w:p w:rsidR="00FF7242" w:rsidRPr="00F74312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D3712">
              <w:rPr>
                <w:rFonts w:ascii="Times New Roman" w:hAnsi="Times New Roman" w:cs="Times New Roman"/>
              </w:rPr>
              <w:t xml:space="preserve">4) </w:t>
            </w:r>
            <w:r w:rsidRPr="00F74312">
              <w:rPr>
                <w:rFonts w:ascii="Times New Roman" w:hAnsi="Times New Roman" w:cs="Times New Roman"/>
              </w:rPr>
              <w:t>Определение реакций в кинематических парах</w:t>
            </w:r>
          </w:p>
          <w:p w:rsidR="00FF7242" w:rsidRPr="00864420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D3712">
              <w:rPr>
                <w:rFonts w:ascii="Times New Roman" w:hAnsi="Times New Roman" w:cs="Times New Roman"/>
              </w:rPr>
              <w:t xml:space="preserve">5) </w:t>
            </w:r>
            <w:r>
              <w:rPr>
                <w:rFonts w:ascii="Times New Roman" w:hAnsi="Times New Roman" w:cs="Times New Roman"/>
              </w:rPr>
              <w:t>Определение</w:t>
            </w:r>
            <w:r w:rsidRPr="00864420">
              <w:rPr>
                <w:rFonts w:ascii="Times New Roman" w:hAnsi="Times New Roman" w:cs="Times New Roman"/>
              </w:rPr>
              <w:t xml:space="preserve"> класс</w:t>
            </w:r>
            <w:r>
              <w:rPr>
                <w:rFonts w:ascii="Times New Roman" w:hAnsi="Times New Roman" w:cs="Times New Roman"/>
              </w:rPr>
              <w:t>а</w:t>
            </w:r>
            <w:r w:rsidRPr="00864420">
              <w:rPr>
                <w:rFonts w:ascii="Times New Roman" w:hAnsi="Times New Roman" w:cs="Times New Roman"/>
              </w:rPr>
              <w:t xml:space="preserve"> и вид</w:t>
            </w:r>
            <w:r>
              <w:rPr>
                <w:rFonts w:ascii="Times New Roman" w:hAnsi="Times New Roman" w:cs="Times New Roman"/>
              </w:rPr>
              <w:t>а</w:t>
            </w:r>
            <w:r w:rsidRPr="00864420">
              <w:rPr>
                <w:rFonts w:ascii="Times New Roman" w:hAnsi="Times New Roman" w:cs="Times New Roman"/>
              </w:rPr>
              <w:t xml:space="preserve"> всех кинематических пар</w:t>
            </w:r>
            <w:r>
              <w:rPr>
                <w:rFonts w:ascii="Times New Roman" w:hAnsi="Times New Roman" w:cs="Times New Roman"/>
              </w:rPr>
              <w:t xml:space="preserve"> механизма</w:t>
            </w:r>
          </w:p>
        </w:tc>
        <w:tc>
          <w:tcPr>
            <w:tcW w:w="2160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D3712">
              <w:rPr>
                <w:rFonts w:ascii="Times New Roman" w:hAnsi="Times New Roman" w:cs="Times New Roman"/>
              </w:rPr>
              <w:t xml:space="preserve">2) </w:t>
            </w:r>
            <w:r w:rsidRPr="00F74312">
              <w:rPr>
                <w:rFonts w:ascii="Times New Roman" w:hAnsi="Times New Roman" w:cs="Times New Roman"/>
              </w:rPr>
              <w:t>Определение сил, действующих на звенья механизма</w:t>
            </w:r>
          </w:p>
          <w:p w:rsidR="00FF7242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A23A7A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D3712">
              <w:rPr>
                <w:rFonts w:ascii="Times New Roman" w:hAnsi="Times New Roman" w:cs="Times New Roman"/>
              </w:rPr>
              <w:t xml:space="preserve">4) </w:t>
            </w:r>
            <w:r w:rsidRPr="00F74312">
              <w:rPr>
                <w:rFonts w:ascii="Times New Roman" w:hAnsi="Times New Roman" w:cs="Times New Roman"/>
              </w:rPr>
              <w:t>Определение реакций в кинематических парах</w:t>
            </w:r>
          </w:p>
          <w:p w:rsidR="00FF7242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Default="00FF7242" w:rsidP="009948EF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E20222">
              <w:rPr>
                <w:rFonts w:ascii="Times New Roman" w:hAnsi="Times New Roman" w:cs="Times New Roman"/>
                <w:i/>
              </w:rPr>
              <w:t>Обоснование выбора</w:t>
            </w:r>
          </w:p>
          <w:p w:rsidR="00FF7242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74312">
              <w:rPr>
                <w:rFonts w:ascii="Times New Roman" w:hAnsi="Times New Roman" w:cs="Times New Roman"/>
              </w:rPr>
              <w:t xml:space="preserve">Целью силового анализа является исследование движения механизма с учётом сил, действующих на его звенья </w:t>
            </w:r>
          </w:p>
          <w:p w:rsidR="00FF7242" w:rsidRPr="003575EE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Реализация поставленной цели предусматривает решение трёх основных задач. Первые две задачи соответствуют I</w:t>
            </w:r>
            <w:r>
              <w:rPr>
                <w:rFonts w:ascii="Times New Roman" w:hAnsi="Times New Roman" w:cs="Times New Roman"/>
                <w:lang w:val="en-US"/>
              </w:rPr>
              <w:t>I</w:t>
            </w:r>
            <w:r>
              <w:rPr>
                <w:rFonts w:ascii="Times New Roman" w:hAnsi="Times New Roman" w:cs="Times New Roman"/>
              </w:rPr>
              <w:t>-му и IV-му вариантам ответа. Третья задача формулируется следующим образом: «</w:t>
            </w:r>
            <w:r w:rsidRPr="00F74312">
              <w:rPr>
                <w:rFonts w:ascii="Times New Roman" w:hAnsi="Times New Roman" w:cs="Times New Roman"/>
              </w:rPr>
              <w:t>Определение уравновешивающей силы (момента), приложенной к ведущему звену</w:t>
            </w:r>
            <w:r>
              <w:rPr>
                <w:rFonts w:ascii="Times New Roman" w:hAnsi="Times New Roman" w:cs="Times New Roman"/>
              </w:rPr>
              <w:t>».</w:t>
            </w:r>
          </w:p>
          <w:p w:rsidR="00FF7242" w:rsidRPr="003575EE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FF7242" w:rsidTr="00512E27">
        <w:trPr>
          <w:trHeight w:val="230"/>
        </w:trPr>
        <w:tc>
          <w:tcPr>
            <w:tcW w:w="83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1A590C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FF7242" w:rsidRPr="001A590C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FF7242" w:rsidRPr="001A590C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</w:t>
            </w:r>
          </w:p>
        </w:tc>
        <w:tc>
          <w:tcPr>
            <w:tcW w:w="1602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7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ОПК-4.7 </w:t>
            </w:r>
            <w:r w:rsidRPr="0086322C">
              <w:rPr>
                <w:rFonts w:ascii="Times New Roman" w:hAnsi="Times New Roman" w:cs="Times New Roman"/>
                <w:highlight w:val="cyan"/>
              </w:rPr>
              <w:t>Применяет методы теории механизмов и машин при проведении расчетов и проектировании технических систем</w:t>
            </w:r>
          </w:p>
        </w:tc>
        <w:tc>
          <w:tcPr>
            <w:tcW w:w="143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9948EF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Б1.О.21</w:t>
            </w:r>
          </w:p>
          <w:p w:rsidR="00FF7242" w:rsidRPr="00D1221D" w:rsidRDefault="00FF7242" w:rsidP="009948EF">
            <w:pPr>
              <w:spacing w:after="0" w:line="57" w:lineRule="atLeast"/>
              <w:rPr>
                <w:rFonts w:ascii="Times New Roman" w:hAnsi="Times New Roman" w:cs="Times New Roman"/>
                <w:color w:val="000000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Теория механизмов и машин</w:t>
            </w:r>
          </w:p>
        </w:tc>
        <w:tc>
          <w:tcPr>
            <w:tcW w:w="2026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2B39B9">
              <w:rPr>
                <w:rFonts w:ascii="Times New Roman" w:hAnsi="Times New Roman" w:cs="Times New Roman"/>
              </w:rPr>
              <w:t>основные виды механизмов, их кинематические схемы; функциональные возможности и области применения основных видов механизмов</w:t>
            </w:r>
            <w:r w:rsidRPr="00D1221D">
              <w:rPr>
                <w:rFonts w:ascii="Times New Roman" w:hAnsi="Times New Roman" w:cs="Times New Roman"/>
              </w:rPr>
              <w:t xml:space="preserve">; </w:t>
            </w:r>
            <w:r w:rsidRPr="002B39B9">
              <w:rPr>
                <w:rFonts w:ascii="Times New Roman" w:hAnsi="Times New Roman" w:cs="Times New Roman"/>
                <w:highlight w:val="cyan"/>
              </w:rPr>
              <w:t>методы расчета кинематических и динамических параметров движения механизмов</w:t>
            </w:r>
            <w:r w:rsidRPr="00D1221D">
              <w:rPr>
                <w:rFonts w:ascii="Times New Roman" w:hAnsi="Times New Roman" w:cs="Times New Roman"/>
              </w:rPr>
              <w:t>.</w:t>
            </w:r>
          </w:p>
          <w:p w:rsidR="00FF7242" w:rsidRPr="00D1221D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D1221D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714CB">
              <w:rPr>
                <w:rFonts w:ascii="Times New Roman" w:hAnsi="Times New Roman" w:cs="Times New Roman"/>
                <w:highlight w:val="cyan"/>
              </w:rPr>
              <w:t>Обучающийся умеет:</w:t>
            </w:r>
            <w:r w:rsidRPr="00D1221D">
              <w:rPr>
                <w:rFonts w:ascii="Times New Roman" w:hAnsi="Times New Roman" w:cs="Times New Roman"/>
              </w:rPr>
              <w:t xml:space="preserve"> </w:t>
            </w:r>
            <w:r w:rsidRPr="005714CB">
              <w:rPr>
                <w:rFonts w:ascii="Times New Roman" w:hAnsi="Times New Roman" w:cs="Times New Roman"/>
                <w:highlight w:val="cyan"/>
              </w:rPr>
              <w:t>разрабатывать кинематические схемы механизмов машин и</w:t>
            </w:r>
            <w:r w:rsidRPr="00D1221D">
              <w:rPr>
                <w:rFonts w:ascii="Times New Roman" w:hAnsi="Times New Roman" w:cs="Times New Roman"/>
              </w:rPr>
              <w:t xml:space="preserve"> </w:t>
            </w:r>
            <w:r w:rsidRPr="005714CB">
              <w:rPr>
                <w:rFonts w:ascii="Times New Roman" w:hAnsi="Times New Roman" w:cs="Times New Roman"/>
                <w:highlight w:val="cyan"/>
              </w:rPr>
              <w:t>определять параметры их приводов;</w:t>
            </w:r>
            <w:r w:rsidRPr="00D1221D">
              <w:rPr>
                <w:rFonts w:ascii="Times New Roman" w:hAnsi="Times New Roman" w:cs="Times New Roman"/>
              </w:rPr>
              <w:t xml:space="preserve"> </w:t>
            </w:r>
            <w:r w:rsidRPr="005714CB">
              <w:rPr>
                <w:rFonts w:ascii="Times New Roman" w:hAnsi="Times New Roman" w:cs="Times New Roman"/>
              </w:rPr>
              <w:t>определять основные параметры передаточных механизмов; идентифицировать и классифицировать механизмы и устройства, используемые в конструкциях наземных транспортно-технологических средств, при наличии их чертежа или доступного для разборки образца и оценивать их основные качественные характеристики.</w:t>
            </w:r>
          </w:p>
        </w:tc>
        <w:tc>
          <w:tcPr>
            <w:tcW w:w="581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D3712" w:rsidRDefault="00FF7242" w:rsidP="009948EF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D3712">
              <w:rPr>
                <w:rFonts w:ascii="Times New Roman" w:hAnsi="Times New Roman" w:cs="Times New Roman"/>
                <w:i/>
              </w:rPr>
              <w:t xml:space="preserve">Прочитайте текст, выберите правильные варианты ответа. </w:t>
            </w:r>
          </w:p>
          <w:p w:rsidR="00FF7242" w:rsidRPr="00DD3712" w:rsidRDefault="00FF7242" w:rsidP="009948EF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D3712">
              <w:rPr>
                <w:rFonts w:ascii="Times New Roman" w:hAnsi="Times New Roman" w:cs="Times New Roman"/>
                <w:i/>
              </w:rPr>
              <w:t>Выбор обоснуйте.</w:t>
            </w:r>
          </w:p>
          <w:p w:rsidR="00FF7242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E187E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E187E">
              <w:rPr>
                <w:rFonts w:ascii="Times New Roman" w:hAnsi="Times New Roman" w:cs="Times New Roman"/>
              </w:rPr>
              <w:t>Какие из приведённых утверждени</w:t>
            </w:r>
            <w:r>
              <w:rPr>
                <w:rFonts w:ascii="Times New Roman" w:hAnsi="Times New Roman" w:cs="Times New Roman"/>
              </w:rPr>
              <w:t>й</w:t>
            </w:r>
            <w:r w:rsidRPr="001E187E">
              <w:rPr>
                <w:rFonts w:ascii="Times New Roman" w:hAnsi="Times New Roman" w:cs="Times New Roman"/>
              </w:rPr>
              <w:t xml:space="preserve"> входят </w:t>
            </w:r>
            <w:r>
              <w:rPr>
                <w:rFonts w:ascii="Times New Roman" w:hAnsi="Times New Roman" w:cs="Times New Roman"/>
              </w:rPr>
              <w:t xml:space="preserve">в </w:t>
            </w:r>
            <w:r w:rsidRPr="001E187E">
              <w:rPr>
                <w:rFonts w:ascii="Times New Roman" w:hAnsi="Times New Roman" w:cs="Times New Roman"/>
              </w:rPr>
              <w:t xml:space="preserve">перечень задач, решаемых при </w:t>
            </w:r>
            <w:r w:rsidRPr="001E187E">
              <w:rPr>
                <w:rFonts w:ascii="Times New Roman" w:hAnsi="Times New Roman" w:cs="Times New Roman"/>
                <w:color w:val="000000"/>
              </w:rPr>
              <w:t xml:space="preserve">определении закона движения входного звена механизма по заданным силам, действующим на </w:t>
            </w:r>
            <w:r>
              <w:rPr>
                <w:rFonts w:ascii="Times New Roman" w:hAnsi="Times New Roman" w:cs="Times New Roman"/>
                <w:color w:val="000000"/>
              </w:rPr>
              <w:t xml:space="preserve">его </w:t>
            </w:r>
            <w:r w:rsidRPr="001E187E">
              <w:rPr>
                <w:rFonts w:ascii="Times New Roman" w:hAnsi="Times New Roman" w:cs="Times New Roman"/>
                <w:color w:val="000000"/>
              </w:rPr>
              <w:t>звенья</w:t>
            </w:r>
            <w:r w:rsidRPr="001E187E">
              <w:rPr>
                <w:rFonts w:ascii="Times New Roman" w:hAnsi="Times New Roman" w:cs="Times New Roman"/>
              </w:rPr>
              <w:t>?</w:t>
            </w:r>
          </w:p>
          <w:p w:rsidR="00FF7242" w:rsidRPr="00DD3712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Pr="00DD3712">
              <w:rPr>
                <w:rFonts w:ascii="Times New Roman" w:hAnsi="Times New Roman" w:cs="Times New Roman"/>
              </w:rPr>
              <w:t xml:space="preserve">) </w:t>
            </w:r>
            <w:r w:rsidRPr="00F74312">
              <w:rPr>
                <w:rFonts w:ascii="Times New Roman" w:hAnsi="Times New Roman" w:cs="Times New Roman"/>
              </w:rPr>
              <w:t>Определение сил, действующих на звенья механизм</w:t>
            </w:r>
            <w:r>
              <w:rPr>
                <w:rFonts w:ascii="Times New Roman" w:hAnsi="Times New Roman" w:cs="Times New Roman"/>
              </w:rPr>
              <w:t>а</w:t>
            </w:r>
          </w:p>
          <w:p w:rsidR="00FF7242" w:rsidRPr="00A23A7A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Pr="00DD3712">
              <w:rPr>
                <w:rFonts w:ascii="Times New Roman" w:hAnsi="Times New Roman" w:cs="Times New Roman"/>
              </w:rPr>
              <w:t xml:space="preserve">) </w:t>
            </w:r>
            <w:r>
              <w:rPr>
                <w:rFonts w:ascii="Times New Roman" w:hAnsi="Times New Roman" w:cs="Times New Roman"/>
              </w:rPr>
              <w:t>О</w:t>
            </w:r>
            <w:r w:rsidRPr="00A23A7A">
              <w:rPr>
                <w:rFonts w:ascii="Times New Roman" w:hAnsi="Times New Roman" w:cs="Times New Roman"/>
              </w:rPr>
              <w:t xml:space="preserve">пределение </w:t>
            </w:r>
            <w:r w:rsidRPr="00F74312">
              <w:rPr>
                <w:rFonts w:ascii="Times New Roman" w:hAnsi="Times New Roman" w:cs="Times New Roman"/>
              </w:rPr>
              <w:t xml:space="preserve">КПД </w:t>
            </w:r>
            <w:r>
              <w:rPr>
                <w:rFonts w:ascii="Times New Roman" w:hAnsi="Times New Roman" w:cs="Times New Roman"/>
              </w:rPr>
              <w:t>механизма</w:t>
            </w:r>
          </w:p>
          <w:p w:rsidR="00FF7242" w:rsidRPr="00056B7B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D3712">
              <w:rPr>
                <w:rFonts w:ascii="Times New Roman" w:hAnsi="Times New Roman" w:cs="Times New Roman"/>
              </w:rPr>
              <w:t xml:space="preserve">3) </w:t>
            </w:r>
            <w:r>
              <w:rPr>
                <w:rFonts w:ascii="Times New Roman" w:hAnsi="Times New Roman" w:cs="Times New Roman"/>
              </w:rPr>
              <w:t>О</w:t>
            </w:r>
            <w:r w:rsidRPr="00056B7B">
              <w:rPr>
                <w:rFonts w:ascii="Times New Roman" w:hAnsi="Times New Roman" w:cs="Times New Roman"/>
              </w:rPr>
              <w:t>пределение масс, моментов инерции и размеров звеньев, обеспечивающих требуемый закон движения входного звена</w:t>
            </w:r>
          </w:p>
          <w:p w:rsidR="00FF7242" w:rsidRPr="00F74312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D3712">
              <w:rPr>
                <w:rFonts w:ascii="Times New Roman" w:hAnsi="Times New Roman" w:cs="Times New Roman"/>
              </w:rPr>
              <w:t xml:space="preserve">4) </w:t>
            </w:r>
            <w:r w:rsidRPr="00F74312">
              <w:rPr>
                <w:rFonts w:ascii="Times New Roman" w:hAnsi="Times New Roman" w:cs="Times New Roman"/>
              </w:rPr>
              <w:t>Определение реакций в кинематических парах</w:t>
            </w:r>
          </w:p>
          <w:p w:rsidR="00FF7242" w:rsidRPr="00864420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D3712">
              <w:rPr>
                <w:rFonts w:ascii="Times New Roman" w:hAnsi="Times New Roman" w:cs="Times New Roman"/>
              </w:rPr>
              <w:t xml:space="preserve">5) </w:t>
            </w:r>
            <w:r>
              <w:rPr>
                <w:rFonts w:ascii="Times New Roman" w:hAnsi="Times New Roman" w:cs="Times New Roman"/>
              </w:rPr>
              <w:t>Определение</w:t>
            </w:r>
            <w:r w:rsidRPr="00864420">
              <w:rPr>
                <w:rFonts w:ascii="Times New Roman" w:hAnsi="Times New Roman" w:cs="Times New Roman"/>
              </w:rPr>
              <w:t xml:space="preserve"> класс</w:t>
            </w:r>
            <w:r>
              <w:rPr>
                <w:rFonts w:ascii="Times New Roman" w:hAnsi="Times New Roman" w:cs="Times New Roman"/>
              </w:rPr>
              <w:t>а</w:t>
            </w:r>
            <w:r w:rsidRPr="00864420">
              <w:rPr>
                <w:rFonts w:ascii="Times New Roman" w:hAnsi="Times New Roman" w:cs="Times New Roman"/>
              </w:rPr>
              <w:t xml:space="preserve"> и вид</w:t>
            </w:r>
            <w:r>
              <w:rPr>
                <w:rFonts w:ascii="Times New Roman" w:hAnsi="Times New Roman" w:cs="Times New Roman"/>
              </w:rPr>
              <w:t>а</w:t>
            </w:r>
            <w:r w:rsidRPr="00864420">
              <w:rPr>
                <w:rFonts w:ascii="Times New Roman" w:hAnsi="Times New Roman" w:cs="Times New Roman"/>
              </w:rPr>
              <w:t xml:space="preserve"> всех кинематических пар</w:t>
            </w:r>
            <w:r>
              <w:rPr>
                <w:rFonts w:ascii="Times New Roman" w:hAnsi="Times New Roman" w:cs="Times New Roman"/>
              </w:rPr>
              <w:t xml:space="preserve"> механизма</w:t>
            </w:r>
          </w:p>
        </w:tc>
        <w:tc>
          <w:tcPr>
            <w:tcW w:w="2160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Pr="00DD3712">
              <w:rPr>
                <w:rFonts w:ascii="Times New Roman" w:hAnsi="Times New Roman" w:cs="Times New Roman"/>
              </w:rPr>
              <w:t xml:space="preserve">) </w:t>
            </w:r>
            <w:r>
              <w:rPr>
                <w:rFonts w:ascii="Times New Roman" w:hAnsi="Times New Roman" w:cs="Times New Roman"/>
              </w:rPr>
              <w:t>О</w:t>
            </w:r>
            <w:r w:rsidRPr="00A23A7A">
              <w:rPr>
                <w:rFonts w:ascii="Times New Roman" w:hAnsi="Times New Roman" w:cs="Times New Roman"/>
              </w:rPr>
              <w:t xml:space="preserve">пределение </w:t>
            </w:r>
            <w:r w:rsidRPr="00F74312">
              <w:rPr>
                <w:rFonts w:ascii="Times New Roman" w:hAnsi="Times New Roman" w:cs="Times New Roman"/>
              </w:rPr>
              <w:t xml:space="preserve">КПД </w:t>
            </w:r>
            <w:r>
              <w:rPr>
                <w:rFonts w:ascii="Times New Roman" w:hAnsi="Times New Roman" w:cs="Times New Roman"/>
              </w:rPr>
              <w:t>механизма</w:t>
            </w:r>
          </w:p>
          <w:p w:rsidR="00FF7242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A23A7A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Pr="00DD3712">
              <w:rPr>
                <w:rFonts w:ascii="Times New Roman" w:hAnsi="Times New Roman" w:cs="Times New Roman"/>
              </w:rPr>
              <w:t xml:space="preserve">) </w:t>
            </w:r>
            <w:r>
              <w:rPr>
                <w:rFonts w:ascii="Times New Roman" w:hAnsi="Times New Roman" w:cs="Times New Roman"/>
              </w:rPr>
              <w:t>О</w:t>
            </w:r>
            <w:r w:rsidRPr="00056B7B">
              <w:rPr>
                <w:rFonts w:ascii="Times New Roman" w:hAnsi="Times New Roman" w:cs="Times New Roman"/>
              </w:rPr>
              <w:t>пределение масс, моментов инерции и размеров звеньев, обеспечивающих требуемый закон движения входного звена</w:t>
            </w:r>
          </w:p>
          <w:p w:rsidR="00FF7242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Default="00FF7242" w:rsidP="009948EF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E20222">
              <w:rPr>
                <w:rFonts w:ascii="Times New Roman" w:hAnsi="Times New Roman" w:cs="Times New Roman"/>
                <w:i/>
              </w:rPr>
              <w:t>Обоснование выбора</w:t>
            </w:r>
          </w:p>
          <w:p w:rsidR="00FF7242" w:rsidRPr="003575EE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«О</w:t>
            </w:r>
            <w:r w:rsidRPr="001E187E">
              <w:rPr>
                <w:rFonts w:ascii="Times New Roman" w:hAnsi="Times New Roman" w:cs="Times New Roman"/>
                <w:color w:val="000000"/>
              </w:rPr>
              <w:t>пределени</w:t>
            </w:r>
            <w:r>
              <w:rPr>
                <w:rFonts w:ascii="Times New Roman" w:hAnsi="Times New Roman" w:cs="Times New Roman"/>
                <w:color w:val="000000"/>
              </w:rPr>
              <w:t>е</w:t>
            </w:r>
            <w:r w:rsidRPr="001E187E">
              <w:rPr>
                <w:rFonts w:ascii="Times New Roman" w:hAnsi="Times New Roman" w:cs="Times New Roman"/>
                <w:color w:val="000000"/>
              </w:rPr>
              <w:t xml:space="preserve"> закона движения входного звена механизма по заданным силам, действующим на </w:t>
            </w:r>
            <w:r>
              <w:rPr>
                <w:rFonts w:ascii="Times New Roman" w:hAnsi="Times New Roman" w:cs="Times New Roman"/>
                <w:color w:val="000000"/>
              </w:rPr>
              <w:t xml:space="preserve">его </w:t>
            </w:r>
            <w:r w:rsidRPr="001E187E">
              <w:rPr>
                <w:rFonts w:ascii="Times New Roman" w:hAnsi="Times New Roman" w:cs="Times New Roman"/>
                <w:color w:val="000000"/>
              </w:rPr>
              <w:t>звенья</w:t>
            </w:r>
            <w:r>
              <w:rPr>
                <w:rFonts w:ascii="Times New Roman" w:hAnsi="Times New Roman" w:cs="Times New Roman"/>
                <w:color w:val="000000"/>
              </w:rPr>
              <w:t xml:space="preserve">», – это вторая задача </w:t>
            </w:r>
            <w:r w:rsidRPr="001E187E">
              <w:rPr>
                <w:rFonts w:ascii="Times New Roman" w:hAnsi="Times New Roman" w:cs="Times New Roman"/>
                <w:color w:val="000000"/>
              </w:rPr>
              <w:t>динамического анализа механизм</w:t>
            </w:r>
            <w:r>
              <w:rPr>
                <w:rFonts w:ascii="Times New Roman" w:hAnsi="Times New Roman" w:cs="Times New Roman"/>
                <w:color w:val="000000"/>
              </w:rPr>
              <w:t xml:space="preserve">а </w:t>
            </w:r>
            <w:r>
              <w:rPr>
                <w:rFonts w:ascii="Times New Roman" w:hAnsi="Times New Roman" w:cs="Times New Roman"/>
              </w:rPr>
              <w:t xml:space="preserve">. Решение этой задачи включает в себя три основных этапа. Первые два этапа соответствуют </w:t>
            </w:r>
            <w:r>
              <w:rPr>
                <w:rFonts w:ascii="Times New Roman" w:hAnsi="Times New Roman" w:cs="Times New Roman"/>
                <w:lang w:val="en-US"/>
              </w:rPr>
              <w:t>I</w:t>
            </w:r>
            <w:r>
              <w:rPr>
                <w:rFonts w:ascii="Times New Roman" w:hAnsi="Times New Roman" w:cs="Times New Roman"/>
              </w:rPr>
              <w:t>I-му и I</w:t>
            </w:r>
            <w:r>
              <w:rPr>
                <w:rFonts w:ascii="Times New Roman" w:hAnsi="Times New Roman" w:cs="Times New Roman"/>
                <w:lang w:val="en-US"/>
              </w:rPr>
              <w:t>II</w:t>
            </w:r>
            <w:r>
              <w:rPr>
                <w:rFonts w:ascii="Times New Roman" w:hAnsi="Times New Roman" w:cs="Times New Roman"/>
              </w:rPr>
              <w:t>-му вариантам ответа. Трет</w:t>
            </w:r>
            <w:r w:rsidRPr="001E187E">
              <w:rPr>
                <w:rFonts w:ascii="Times New Roman" w:hAnsi="Times New Roman" w:cs="Times New Roman"/>
              </w:rPr>
              <w:t xml:space="preserve">ий </w:t>
            </w:r>
            <w:r>
              <w:rPr>
                <w:rFonts w:ascii="Times New Roman" w:hAnsi="Times New Roman" w:cs="Times New Roman"/>
              </w:rPr>
              <w:t>этап формулируется следующим образом: «</w:t>
            </w:r>
            <w:r w:rsidRPr="00673D91">
              <w:rPr>
                <w:rFonts w:ascii="Times New Roman" w:hAnsi="Times New Roman" w:cs="Times New Roman"/>
              </w:rPr>
              <w:t>Определение требуемой мощности двигателя, необходимой для воспроизведения заданного закона движения входного звена</w:t>
            </w:r>
            <w:r>
              <w:rPr>
                <w:rFonts w:ascii="Times New Roman" w:hAnsi="Times New Roman" w:cs="Times New Roman"/>
              </w:rPr>
              <w:t>».</w:t>
            </w:r>
          </w:p>
          <w:p w:rsidR="00FF7242" w:rsidRPr="003575EE" w:rsidRDefault="00FF7242" w:rsidP="009948E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FF7242" w:rsidTr="00512E27">
        <w:trPr>
          <w:trHeight w:val="230"/>
        </w:trPr>
        <w:tc>
          <w:tcPr>
            <w:tcW w:w="83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1A590C" w:rsidRDefault="00FF7242" w:rsidP="00370CF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FF7242" w:rsidRPr="001A590C" w:rsidRDefault="00FF7242" w:rsidP="00370CF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370CF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FF7242" w:rsidRPr="001A590C" w:rsidRDefault="00FF7242" w:rsidP="00370CF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370CF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Default="00FF7242" w:rsidP="00370CF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A590C" w:rsidRDefault="00FF7242" w:rsidP="00370CF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</w:t>
            </w:r>
          </w:p>
        </w:tc>
        <w:tc>
          <w:tcPr>
            <w:tcW w:w="1602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370CF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7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370CF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ОПК-4.7 </w:t>
            </w:r>
            <w:r w:rsidRPr="0086322C">
              <w:rPr>
                <w:rFonts w:ascii="Times New Roman" w:hAnsi="Times New Roman" w:cs="Times New Roman"/>
                <w:highlight w:val="cyan"/>
              </w:rPr>
              <w:t>Применяет методы теории механизмов и машин при проведении расчетов и проектировании технических систем</w:t>
            </w:r>
          </w:p>
        </w:tc>
        <w:tc>
          <w:tcPr>
            <w:tcW w:w="143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370CFF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Б1.О.21</w:t>
            </w:r>
          </w:p>
          <w:p w:rsidR="00FF7242" w:rsidRPr="00D1221D" w:rsidRDefault="00FF7242" w:rsidP="00370CFF">
            <w:pPr>
              <w:spacing w:after="0" w:line="57" w:lineRule="atLeast"/>
              <w:rPr>
                <w:rFonts w:ascii="Times New Roman" w:hAnsi="Times New Roman" w:cs="Times New Roman"/>
                <w:color w:val="000000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Теория механизмов и машин</w:t>
            </w:r>
          </w:p>
        </w:tc>
        <w:tc>
          <w:tcPr>
            <w:tcW w:w="2026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370CF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2B39B9">
              <w:rPr>
                <w:rFonts w:ascii="Times New Roman" w:hAnsi="Times New Roman" w:cs="Times New Roman"/>
              </w:rPr>
              <w:t xml:space="preserve">основные виды механизмов, их кинематические схемы; </w:t>
            </w:r>
            <w:r w:rsidRPr="00066450">
              <w:rPr>
                <w:rFonts w:ascii="Times New Roman" w:hAnsi="Times New Roman" w:cs="Times New Roman"/>
                <w:highlight w:val="cyan"/>
              </w:rPr>
              <w:t>функциональные возможности и области применения основных видов механизмов</w:t>
            </w:r>
            <w:r w:rsidRPr="00066450">
              <w:rPr>
                <w:rFonts w:ascii="Times New Roman" w:hAnsi="Times New Roman" w:cs="Times New Roman"/>
              </w:rPr>
              <w:t>; методы расчета кинематических и динамических параметров движения механизмов.</w:t>
            </w:r>
          </w:p>
          <w:p w:rsidR="00FF7242" w:rsidRPr="00D1221D" w:rsidRDefault="00FF7242" w:rsidP="00370CF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D1221D" w:rsidRDefault="00FF7242" w:rsidP="00370CF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714CB">
              <w:rPr>
                <w:rFonts w:ascii="Times New Roman" w:hAnsi="Times New Roman" w:cs="Times New Roman"/>
                <w:highlight w:val="cyan"/>
              </w:rPr>
              <w:t>Обучающийся умеет:</w:t>
            </w:r>
            <w:r w:rsidRPr="00D1221D">
              <w:rPr>
                <w:rFonts w:ascii="Times New Roman" w:hAnsi="Times New Roman" w:cs="Times New Roman"/>
              </w:rPr>
              <w:t xml:space="preserve"> </w:t>
            </w:r>
            <w:r w:rsidRPr="00066450">
              <w:rPr>
                <w:rFonts w:ascii="Times New Roman" w:hAnsi="Times New Roman" w:cs="Times New Roman"/>
              </w:rPr>
              <w:t xml:space="preserve">разрабатывать кинематические схемы механизмов машин и определять параметры их приводов; </w:t>
            </w:r>
            <w:r w:rsidRPr="00066450">
              <w:rPr>
                <w:rFonts w:ascii="Times New Roman" w:hAnsi="Times New Roman" w:cs="Times New Roman"/>
                <w:highlight w:val="cyan"/>
              </w:rPr>
              <w:t>определять</w:t>
            </w:r>
            <w:r w:rsidRPr="00066450">
              <w:rPr>
                <w:rFonts w:ascii="Times New Roman" w:hAnsi="Times New Roman" w:cs="Times New Roman"/>
              </w:rPr>
              <w:t xml:space="preserve"> </w:t>
            </w:r>
            <w:r w:rsidRPr="00066450">
              <w:rPr>
                <w:rFonts w:ascii="Times New Roman" w:hAnsi="Times New Roman" w:cs="Times New Roman"/>
                <w:highlight w:val="cyan"/>
              </w:rPr>
              <w:t>основные параметры передаточных механизмов; идентифицировать и классифицировать механизмы и устройства, используемые в конструкциях наземных транспортно-технологических средств, при наличии их чертежа или доступного для разборки образца и оценивать их основные качественные характеристики.</w:t>
            </w:r>
          </w:p>
        </w:tc>
        <w:tc>
          <w:tcPr>
            <w:tcW w:w="581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D3712" w:rsidRDefault="00FF7242" w:rsidP="00370CFF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D3712">
              <w:rPr>
                <w:rFonts w:ascii="Times New Roman" w:hAnsi="Times New Roman" w:cs="Times New Roman"/>
                <w:i/>
              </w:rPr>
              <w:t xml:space="preserve">Прочитайте текст, выберите правильные варианты ответа. </w:t>
            </w:r>
          </w:p>
          <w:p w:rsidR="00FF7242" w:rsidRPr="00DD3712" w:rsidRDefault="00FF7242" w:rsidP="00370CFF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D3712">
              <w:rPr>
                <w:rFonts w:ascii="Times New Roman" w:hAnsi="Times New Roman" w:cs="Times New Roman"/>
                <w:i/>
              </w:rPr>
              <w:t>Выбор обоснуйте.</w:t>
            </w:r>
          </w:p>
          <w:p w:rsidR="00FF7242" w:rsidRDefault="00FF7242" w:rsidP="00370CF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1E187E" w:rsidRDefault="00FF7242" w:rsidP="00370CF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Укажите достоинства  зубчатых передач по сравнению с фрикционными передачами</w:t>
            </w:r>
            <w:r w:rsidRPr="001E187E">
              <w:rPr>
                <w:rFonts w:ascii="Times New Roman" w:hAnsi="Times New Roman" w:cs="Times New Roman"/>
              </w:rPr>
              <w:t>?</w:t>
            </w:r>
          </w:p>
          <w:p w:rsidR="00FF7242" w:rsidRPr="00DD3712" w:rsidRDefault="00FF7242" w:rsidP="00370CF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0502C7" w:rsidRDefault="00FF7242" w:rsidP="00370CF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Pr="00DD3712">
              <w:rPr>
                <w:rFonts w:ascii="Times New Roman" w:hAnsi="Times New Roman" w:cs="Times New Roman"/>
              </w:rPr>
              <w:t xml:space="preserve">) </w:t>
            </w:r>
            <w:r>
              <w:rPr>
                <w:rFonts w:ascii="Times New Roman" w:hAnsi="Times New Roman" w:cs="Times New Roman"/>
              </w:rPr>
              <w:t>П</w:t>
            </w:r>
            <w:r w:rsidRPr="000502C7">
              <w:rPr>
                <w:rFonts w:ascii="Times New Roman" w:hAnsi="Times New Roman" w:cs="Times New Roman"/>
              </w:rPr>
              <w:t>лавность и бесшумность работ</w:t>
            </w:r>
            <w:r>
              <w:rPr>
                <w:rFonts w:ascii="Times New Roman" w:hAnsi="Times New Roman" w:cs="Times New Roman"/>
              </w:rPr>
              <w:t>ы</w:t>
            </w:r>
          </w:p>
          <w:p w:rsidR="00FF7242" w:rsidRPr="000502C7" w:rsidRDefault="00FF7242" w:rsidP="00370CF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Pr="00DD3712">
              <w:rPr>
                <w:rFonts w:ascii="Times New Roman" w:hAnsi="Times New Roman" w:cs="Times New Roman"/>
              </w:rPr>
              <w:t xml:space="preserve">) </w:t>
            </w:r>
            <w:r>
              <w:rPr>
                <w:rFonts w:ascii="Times New Roman" w:hAnsi="Times New Roman" w:cs="Times New Roman"/>
              </w:rPr>
              <w:t>П</w:t>
            </w:r>
            <w:r w:rsidRPr="000502C7">
              <w:rPr>
                <w:rFonts w:ascii="Times New Roman" w:hAnsi="Times New Roman" w:cs="Times New Roman"/>
              </w:rPr>
              <w:t>остоянство передаточного отношения</w:t>
            </w:r>
          </w:p>
          <w:p w:rsidR="00FF7242" w:rsidRPr="00056B7B" w:rsidRDefault="00FF7242" w:rsidP="00370CF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D3712">
              <w:rPr>
                <w:rFonts w:ascii="Times New Roman" w:hAnsi="Times New Roman" w:cs="Times New Roman"/>
              </w:rPr>
              <w:t xml:space="preserve">3) </w:t>
            </w:r>
            <w:r>
              <w:rPr>
                <w:rFonts w:ascii="Times New Roman" w:hAnsi="Times New Roman" w:cs="Times New Roman"/>
              </w:rPr>
              <w:t>Возможность самоторможения</w:t>
            </w:r>
          </w:p>
          <w:p w:rsidR="00FF7242" w:rsidRPr="00AE1D15" w:rsidRDefault="00FF7242" w:rsidP="00370CF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D3712">
              <w:rPr>
                <w:rFonts w:ascii="Times New Roman" w:hAnsi="Times New Roman" w:cs="Times New Roman"/>
              </w:rPr>
              <w:t xml:space="preserve">4) </w:t>
            </w:r>
            <w:r w:rsidRPr="00AE1D15">
              <w:rPr>
                <w:rFonts w:ascii="Times New Roman" w:hAnsi="Times New Roman" w:cs="Times New Roman"/>
              </w:rPr>
              <w:t xml:space="preserve">Возможность передавать большие мощности </w:t>
            </w:r>
          </w:p>
          <w:p w:rsidR="00FF7242" w:rsidRPr="000502C7" w:rsidRDefault="00FF7242" w:rsidP="00370CF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D3712">
              <w:rPr>
                <w:rFonts w:ascii="Times New Roman" w:hAnsi="Times New Roman" w:cs="Times New Roman"/>
              </w:rPr>
              <w:t xml:space="preserve">5) </w:t>
            </w:r>
            <w:r>
              <w:rPr>
                <w:rFonts w:ascii="Times New Roman" w:hAnsi="Times New Roman" w:cs="Times New Roman"/>
              </w:rPr>
              <w:t>М</w:t>
            </w:r>
            <w:r w:rsidRPr="000502C7">
              <w:rPr>
                <w:rFonts w:ascii="Times New Roman" w:hAnsi="Times New Roman" w:cs="Times New Roman"/>
              </w:rPr>
              <w:t xml:space="preserve">алые габаритные размеры </w:t>
            </w:r>
            <w:r>
              <w:rPr>
                <w:rFonts w:ascii="Times New Roman" w:hAnsi="Times New Roman" w:cs="Times New Roman"/>
              </w:rPr>
              <w:t xml:space="preserve">и масса </w:t>
            </w:r>
            <w:r w:rsidRPr="000502C7">
              <w:rPr>
                <w:rFonts w:ascii="Times New Roman" w:hAnsi="Times New Roman" w:cs="Times New Roman"/>
              </w:rPr>
              <w:t>по сравнению с другими видами передач</w:t>
            </w:r>
          </w:p>
        </w:tc>
        <w:tc>
          <w:tcPr>
            <w:tcW w:w="2160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370CF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Pr="00DD3712">
              <w:rPr>
                <w:rFonts w:ascii="Times New Roman" w:hAnsi="Times New Roman" w:cs="Times New Roman"/>
              </w:rPr>
              <w:t xml:space="preserve">) </w:t>
            </w:r>
            <w:r>
              <w:rPr>
                <w:rFonts w:ascii="Times New Roman" w:hAnsi="Times New Roman" w:cs="Times New Roman"/>
              </w:rPr>
              <w:t>П</w:t>
            </w:r>
            <w:r w:rsidRPr="000502C7">
              <w:rPr>
                <w:rFonts w:ascii="Times New Roman" w:hAnsi="Times New Roman" w:cs="Times New Roman"/>
              </w:rPr>
              <w:t>остоянство передаточного отношения</w:t>
            </w:r>
          </w:p>
          <w:p w:rsidR="00FF7242" w:rsidRDefault="00FF7242" w:rsidP="00AE1D1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AE1D15" w:rsidRDefault="00FF7242" w:rsidP="00AE1D1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D3712">
              <w:rPr>
                <w:rFonts w:ascii="Times New Roman" w:hAnsi="Times New Roman" w:cs="Times New Roman"/>
              </w:rPr>
              <w:t xml:space="preserve">4) </w:t>
            </w:r>
            <w:r w:rsidRPr="00AE1D15">
              <w:rPr>
                <w:rFonts w:ascii="Times New Roman" w:hAnsi="Times New Roman" w:cs="Times New Roman"/>
              </w:rPr>
              <w:t>Возможность передавать большие мощности (до 1000 квт)</w:t>
            </w:r>
          </w:p>
          <w:p w:rsidR="00FF7242" w:rsidRDefault="00FF7242" w:rsidP="00370CF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A23A7A" w:rsidRDefault="00FF7242" w:rsidP="00370CF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Pr="00DD3712">
              <w:rPr>
                <w:rFonts w:ascii="Times New Roman" w:hAnsi="Times New Roman" w:cs="Times New Roman"/>
              </w:rPr>
              <w:t xml:space="preserve">) </w:t>
            </w:r>
            <w:r>
              <w:rPr>
                <w:rFonts w:ascii="Times New Roman" w:hAnsi="Times New Roman" w:cs="Times New Roman"/>
              </w:rPr>
              <w:t>М</w:t>
            </w:r>
            <w:r w:rsidRPr="000502C7">
              <w:rPr>
                <w:rFonts w:ascii="Times New Roman" w:hAnsi="Times New Roman" w:cs="Times New Roman"/>
              </w:rPr>
              <w:t xml:space="preserve">алые габаритные размеры </w:t>
            </w:r>
            <w:r>
              <w:rPr>
                <w:rFonts w:ascii="Times New Roman" w:hAnsi="Times New Roman" w:cs="Times New Roman"/>
              </w:rPr>
              <w:t xml:space="preserve">и масса </w:t>
            </w:r>
            <w:r w:rsidRPr="000502C7">
              <w:rPr>
                <w:rFonts w:ascii="Times New Roman" w:hAnsi="Times New Roman" w:cs="Times New Roman"/>
              </w:rPr>
              <w:t>по сравнению с другими видами передач</w:t>
            </w:r>
          </w:p>
          <w:p w:rsidR="00FF7242" w:rsidRDefault="00FF7242" w:rsidP="00370CF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Default="00FF7242" w:rsidP="00370CFF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E20222">
              <w:rPr>
                <w:rFonts w:ascii="Times New Roman" w:hAnsi="Times New Roman" w:cs="Times New Roman"/>
                <w:i/>
              </w:rPr>
              <w:t>Обоснование выбора</w:t>
            </w:r>
          </w:p>
          <w:p w:rsidR="00FF7242" w:rsidRPr="00AE1D15" w:rsidRDefault="00FF7242" w:rsidP="00AE1D1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E1D15">
              <w:rPr>
                <w:rFonts w:ascii="Times New Roman" w:hAnsi="Times New Roman" w:cs="Times New Roman"/>
              </w:rPr>
              <w:t xml:space="preserve">Зубчатые передачи </w:t>
            </w:r>
            <w:r>
              <w:rPr>
                <w:rFonts w:ascii="Times New Roman" w:hAnsi="Times New Roman" w:cs="Times New Roman"/>
              </w:rPr>
              <w:t>–</w:t>
            </w:r>
            <w:r w:rsidRPr="00AE1D15">
              <w:rPr>
                <w:rFonts w:ascii="Times New Roman" w:hAnsi="Times New Roman" w:cs="Times New Roman"/>
              </w:rPr>
              <w:t xml:space="preserve"> наиболее распространенный тип передач в современном машиностроении и приборостроении</w:t>
            </w:r>
            <w:r>
              <w:rPr>
                <w:rFonts w:ascii="Times New Roman" w:hAnsi="Times New Roman" w:cs="Times New Roman"/>
              </w:rPr>
              <w:t>. Основными достоинствами зубчатых передач являются: к</w:t>
            </w:r>
            <w:r w:rsidRPr="00AE1D15">
              <w:rPr>
                <w:rFonts w:ascii="Times New Roman" w:hAnsi="Times New Roman" w:cs="Times New Roman"/>
              </w:rPr>
              <w:t>омпактность</w:t>
            </w:r>
            <w:r>
              <w:rPr>
                <w:rFonts w:ascii="Times New Roman" w:hAnsi="Times New Roman" w:cs="Times New Roman"/>
              </w:rPr>
              <w:t>; в</w:t>
            </w:r>
            <w:r w:rsidRPr="00AE1D15">
              <w:rPr>
                <w:rFonts w:ascii="Times New Roman" w:hAnsi="Times New Roman" w:cs="Times New Roman"/>
              </w:rPr>
              <w:t xml:space="preserve">озможность </w:t>
            </w:r>
            <w:r>
              <w:rPr>
                <w:rFonts w:ascii="Times New Roman" w:hAnsi="Times New Roman" w:cs="Times New Roman"/>
              </w:rPr>
              <w:t xml:space="preserve">передавать </w:t>
            </w:r>
            <w:r w:rsidRPr="00AE1D1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мощност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ь</w:t>
            </w:r>
            <w:r w:rsidRPr="00AE1D1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от долей ватт до десятков тысяч киловатт</w:t>
            </w:r>
            <w:r>
              <w:rPr>
                <w:rFonts w:ascii="Arial" w:hAnsi="Arial" w:cs="Arial"/>
                <w:color w:val="333333"/>
                <w:shd w:val="clear" w:color="auto" w:fill="FFFFFF"/>
              </w:rPr>
              <w:t xml:space="preserve">; </w:t>
            </w:r>
            <w:r>
              <w:rPr>
                <w:rFonts w:ascii="Times New Roman" w:hAnsi="Times New Roman" w:cs="Times New Roman"/>
              </w:rPr>
              <w:t>п</w:t>
            </w:r>
            <w:r w:rsidRPr="00AE1D15">
              <w:rPr>
                <w:rFonts w:ascii="Times New Roman" w:hAnsi="Times New Roman" w:cs="Times New Roman"/>
              </w:rPr>
              <w:t>остоянство передаточного отношения</w:t>
            </w:r>
            <w:r>
              <w:rPr>
                <w:rFonts w:ascii="Times New Roman" w:hAnsi="Times New Roman" w:cs="Times New Roman"/>
              </w:rPr>
              <w:t xml:space="preserve">; </w:t>
            </w:r>
            <w:r w:rsidRPr="00AE1D15">
              <w:rPr>
                <w:rFonts w:ascii="Times New Roman" w:hAnsi="Times New Roman" w:cs="Times New Roman"/>
              </w:rPr>
              <w:t xml:space="preserve">большие </w:t>
            </w:r>
            <w:r>
              <w:rPr>
                <w:rFonts w:ascii="Times New Roman" w:hAnsi="Times New Roman" w:cs="Times New Roman"/>
              </w:rPr>
              <w:t xml:space="preserve">окружные </w:t>
            </w:r>
            <w:r w:rsidRPr="00AE1D15">
              <w:rPr>
                <w:rFonts w:ascii="Times New Roman" w:hAnsi="Times New Roman" w:cs="Times New Roman"/>
              </w:rPr>
              <w:t xml:space="preserve">скорости </w:t>
            </w:r>
            <w:r>
              <w:rPr>
                <w:rFonts w:ascii="Times New Roman" w:hAnsi="Times New Roman" w:cs="Times New Roman"/>
              </w:rPr>
              <w:t>в</w:t>
            </w:r>
            <w:r w:rsidRPr="00AE1D15">
              <w:rPr>
                <w:rFonts w:ascii="Times New Roman" w:hAnsi="Times New Roman" w:cs="Times New Roman"/>
              </w:rPr>
              <w:t xml:space="preserve">ращения </w:t>
            </w:r>
            <w:r>
              <w:rPr>
                <w:rFonts w:ascii="Times New Roman" w:hAnsi="Times New Roman" w:cs="Times New Roman"/>
              </w:rPr>
              <w:t xml:space="preserve">колёс (до 30 м/с); высокий КПД </w:t>
            </w:r>
            <w:r w:rsidRPr="00AE1D15">
              <w:rPr>
                <w:rFonts w:ascii="Times New Roman" w:hAnsi="Times New Roman" w:cs="Times New Roman"/>
              </w:rPr>
              <w:t>(0,9</w:t>
            </w:r>
            <w:r>
              <w:rPr>
                <w:rFonts w:ascii="Times New Roman" w:hAnsi="Times New Roman" w:cs="Times New Roman"/>
              </w:rPr>
              <w:t>7</w:t>
            </w:r>
            <w:r w:rsidRPr="00AE1D15">
              <w:rPr>
                <w:rFonts w:ascii="Times New Roman" w:hAnsi="Times New Roman" w:cs="Times New Roman"/>
              </w:rPr>
              <w:t>..0,99 в одной ступени)</w:t>
            </w:r>
          </w:p>
          <w:p w:rsidR="00FF7242" w:rsidRDefault="00FF7242" w:rsidP="008559B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8559BA">
              <w:rPr>
                <w:rFonts w:ascii="Times New Roman" w:hAnsi="Times New Roman" w:cs="Times New Roman"/>
                <w:color w:val="000000"/>
                <w:lang w:eastAsia="ru-RU"/>
              </w:rPr>
              <w:t>Основными недостатками зубчатых передач являются шум при работе на больших скоростях, а также высокие требования к точности изготовления и монтажа.</w:t>
            </w:r>
          </w:p>
          <w:p w:rsidR="00FF7242" w:rsidRPr="008559BA" w:rsidRDefault="00FF7242" w:rsidP="008559B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</w:tr>
      <w:tr w:rsidR="00FF7242" w:rsidTr="00512E27">
        <w:trPr>
          <w:trHeight w:val="230"/>
        </w:trPr>
        <w:tc>
          <w:tcPr>
            <w:tcW w:w="83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0F7E9D" w:rsidRDefault="00FF7242" w:rsidP="000F7E9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F7E9D">
              <w:rPr>
                <w:rFonts w:ascii="Times New Roman" w:hAnsi="Times New Roman" w:cs="Times New Roman"/>
              </w:rPr>
              <w:t>17.</w:t>
            </w:r>
          </w:p>
          <w:p w:rsidR="00FF7242" w:rsidRPr="000F7E9D" w:rsidRDefault="00FF7242" w:rsidP="000F7E9D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0F7E9D" w:rsidRDefault="00FF7242" w:rsidP="000F7E9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F7E9D">
              <w:rPr>
                <w:rFonts w:ascii="Times New Roman" w:hAnsi="Times New Roman" w:cs="Times New Roman"/>
              </w:rPr>
              <w:t>10 мин</w:t>
            </w:r>
          </w:p>
          <w:p w:rsidR="00FF7242" w:rsidRPr="000F7E9D" w:rsidRDefault="00FF7242" w:rsidP="000F7E9D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0F7E9D" w:rsidRDefault="00FF7242" w:rsidP="000F7E9D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0F7E9D" w:rsidRDefault="00FF7242" w:rsidP="000F7E9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F7E9D">
              <w:rPr>
                <w:rFonts w:ascii="Times New Roman" w:hAnsi="Times New Roman" w:cs="Times New Roman"/>
              </w:rPr>
              <w:t>Д</w:t>
            </w:r>
          </w:p>
        </w:tc>
        <w:tc>
          <w:tcPr>
            <w:tcW w:w="1602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F1491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7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F1491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ОПК-4.7 </w:t>
            </w:r>
            <w:r w:rsidRPr="0086322C">
              <w:rPr>
                <w:rFonts w:ascii="Times New Roman" w:hAnsi="Times New Roman" w:cs="Times New Roman"/>
                <w:highlight w:val="cyan"/>
              </w:rPr>
              <w:t>Применяет методы теории механизмов и машин при проведении расчетов и проектировании технических систем</w:t>
            </w:r>
          </w:p>
        </w:tc>
        <w:tc>
          <w:tcPr>
            <w:tcW w:w="143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F1491F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Б1.О.21</w:t>
            </w:r>
          </w:p>
          <w:p w:rsidR="00FF7242" w:rsidRPr="00D1221D" w:rsidRDefault="00FF7242" w:rsidP="00F1491F">
            <w:pPr>
              <w:spacing w:after="0" w:line="57" w:lineRule="atLeast"/>
              <w:rPr>
                <w:rFonts w:ascii="Times New Roman" w:hAnsi="Times New Roman" w:cs="Times New Roman"/>
                <w:color w:val="000000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Теория механизмов и машин</w:t>
            </w:r>
          </w:p>
        </w:tc>
        <w:tc>
          <w:tcPr>
            <w:tcW w:w="2026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F1491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2B39B9">
              <w:rPr>
                <w:rFonts w:ascii="Times New Roman" w:hAnsi="Times New Roman" w:cs="Times New Roman"/>
              </w:rPr>
              <w:t xml:space="preserve">основные виды механизмов, их кинематические схемы; </w:t>
            </w:r>
            <w:r w:rsidRPr="00066450">
              <w:rPr>
                <w:rFonts w:ascii="Times New Roman" w:hAnsi="Times New Roman" w:cs="Times New Roman"/>
                <w:highlight w:val="cyan"/>
              </w:rPr>
              <w:t>функциональные возможности и области применения основных видов механизмов</w:t>
            </w:r>
            <w:r w:rsidRPr="00066450">
              <w:rPr>
                <w:rFonts w:ascii="Times New Roman" w:hAnsi="Times New Roman" w:cs="Times New Roman"/>
              </w:rPr>
              <w:t>; методы расчета кинематических и динамических параметров движения механизмов.</w:t>
            </w:r>
          </w:p>
          <w:p w:rsidR="00FF7242" w:rsidRPr="00D1221D" w:rsidRDefault="00FF7242" w:rsidP="00F1491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D1221D" w:rsidRDefault="00FF7242" w:rsidP="00F1491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714CB">
              <w:rPr>
                <w:rFonts w:ascii="Times New Roman" w:hAnsi="Times New Roman" w:cs="Times New Roman"/>
                <w:highlight w:val="cyan"/>
              </w:rPr>
              <w:t>Обучающийся умеет:</w:t>
            </w:r>
            <w:r w:rsidRPr="00D1221D">
              <w:rPr>
                <w:rFonts w:ascii="Times New Roman" w:hAnsi="Times New Roman" w:cs="Times New Roman"/>
              </w:rPr>
              <w:t xml:space="preserve"> </w:t>
            </w:r>
            <w:r w:rsidRPr="00066450">
              <w:rPr>
                <w:rFonts w:ascii="Times New Roman" w:hAnsi="Times New Roman" w:cs="Times New Roman"/>
              </w:rPr>
              <w:t xml:space="preserve">разрабатывать кинематические схемы механизмов машин и определять параметры их приводов; </w:t>
            </w:r>
            <w:r w:rsidRPr="00066450">
              <w:rPr>
                <w:rFonts w:ascii="Times New Roman" w:hAnsi="Times New Roman" w:cs="Times New Roman"/>
                <w:highlight w:val="cyan"/>
              </w:rPr>
              <w:t>определять</w:t>
            </w:r>
            <w:r w:rsidRPr="00066450">
              <w:rPr>
                <w:rFonts w:ascii="Times New Roman" w:hAnsi="Times New Roman" w:cs="Times New Roman"/>
              </w:rPr>
              <w:t xml:space="preserve"> </w:t>
            </w:r>
            <w:r w:rsidRPr="00066450">
              <w:rPr>
                <w:rFonts w:ascii="Times New Roman" w:hAnsi="Times New Roman" w:cs="Times New Roman"/>
                <w:highlight w:val="cyan"/>
              </w:rPr>
              <w:t>основные параметры передаточных механизмов; идентифицировать и классифицировать механизмы и устройства, используемые в конструкциях наземных транспортно-технологических средств, при наличии их чертежа или доступного для разборки образца и оценивать их основные качественные характеристики.</w:t>
            </w:r>
          </w:p>
        </w:tc>
        <w:tc>
          <w:tcPr>
            <w:tcW w:w="581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F1491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Обоснуйте</w:t>
            </w:r>
            <w:r w:rsidRPr="001169F5">
              <w:rPr>
                <w:rFonts w:ascii="Times New Roman" w:hAnsi="Times New Roman" w:cs="Times New Roman"/>
              </w:rPr>
              <w:t xml:space="preserve"> тип редуктора</w:t>
            </w:r>
            <w:r>
              <w:rPr>
                <w:rFonts w:ascii="Times New Roman" w:hAnsi="Times New Roman" w:cs="Times New Roman"/>
              </w:rPr>
              <w:t xml:space="preserve"> для</w:t>
            </w:r>
            <w:r w:rsidRPr="001169F5">
              <w:rPr>
                <w:rFonts w:ascii="Times New Roman" w:hAnsi="Times New Roman" w:cs="Times New Roman"/>
              </w:rPr>
              <w:t xml:space="preserve"> привода </w:t>
            </w:r>
            <w:r>
              <w:rPr>
                <w:rFonts w:ascii="Times New Roman" w:hAnsi="Times New Roman" w:cs="Times New Roman"/>
              </w:rPr>
              <w:t>грузоподъёмного машины. Дайте развёрнутый отвёт.</w:t>
            </w:r>
          </w:p>
          <w:p w:rsidR="00FF7242" w:rsidRDefault="00FF7242" w:rsidP="00F1491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Default="00FF7242" w:rsidP="00F1491F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A4395C">
              <w:rPr>
                <w:rFonts w:ascii="Times New Roman" w:hAnsi="Times New Roman" w:cs="Times New Roman"/>
                <w:i/>
              </w:rPr>
              <w:t>Эксплуатационные и технические требования к работе редуктора</w:t>
            </w:r>
            <w:r>
              <w:rPr>
                <w:rFonts w:ascii="Times New Roman" w:hAnsi="Times New Roman" w:cs="Times New Roman"/>
                <w:i/>
              </w:rPr>
              <w:t>.</w:t>
            </w:r>
          </w:p>
          <w:p w:rsidR="00FF7242" w:rsidRPr="00071827" w:rsidRDefault="00FF7242" w:rsidP="0003343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Pr="00DD3712">
              <w:rPr>
                <w:rFonts w:ascii="Times New Roman" w:hAnsi="Times New Roman" w:cs="Times New Roman"/>
              </w:rPr>
              <w:t xml:space="preserve">) </w:t>
            </w:r>
            <w:r>
              <w:rPr>
                <w:rFonts w:ascii="Times New Roman" w:hAnsi="Times New Roman" w:cs="Times New Roman"/>
              </w:rPr>
              <w:t>П</w:t>
            </w:r>
            <w:r w:rsidRPr="00071827">
              <w:rPr>
                <w:rFonts w:ascii="Times New Roman" w:hAnsi="Times New Roman" w:cs="Times New Roman"/>
              </w:rPr>
              <w:t xml:space="preserve">ередаточное </w:t>
            </w:r>
            <w:r>
              <w:rPr>
                <w:rFonts w:ascii="Times New Roman" w:hAnsi="Times New Roman" w:cs="Times New Roman"/>
              </w:rPr>
              <w:t>отношение редуктора равно 50</w:t>
            </w:r>
          </w:p>
          <w:p w:rsidR="00FF7242" w:rsidRDefault="00FF7242" w:rsidP="00F1491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Pr="00DD3712">
              <w:rPr>
                <w:rFonts w:ascii="Times New Roman" w:hAnsi="Times New Roman" w:cs="Times New Roman"/>
              </w:rPr>
              <w:t xml:space="preserve">) </w:t>
            </w:r>
            <w:r w:rsidRPr="00A4395C">
              <w:rPr>
                <w:rFonts w:ascii="Times New Roman" w:hAnsi="Times New Roman" w:cs="Times New Roman"/>
              </w:rPr>
              <w:t>Оси вращения ведомого и ведущего валов расположены под углом 90°</w:t>
            </w:r>
          </w:p>
          <w:p w:rsidR="00FF7242" w:rsidRDefault="00FF7242" w:rsidP="00F1491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Pr="00DD3712">
              <w:rPr>
                <w:rFonts w:ascii="Times New Roman" w:hAnsi="Times New Roman" w:cs="Times New Roman"/>
              </w:rPr>
              <w:t xml:space="preserve">) </w:t>
            </w:r>
            <w:r>
              <w:rPr>
                <w:rFonts w:ascii="Times New Roman" w:hAnsi="Times New Roman" w:cs="Times New Roman"/>
              </w:rPr>
              <w:t>П</w:t>
            </w:r>
            <w:r w:rsidRPr="000502C7">
              <w:rPr>
                <w:rFonts w:ascii="Times New Roman" w:hAnsi="Times New Roman" w:cs="Times New Roman"/>
              </w:rPr>
              <w:t>лавность и бесшумность работ</w:t>
            </w:r>
            <w:r>
              <w:rPr>
                <w:rFonts w:ascii="Times New Roman" w:hAnsi="Times New Roman" w:cs="Times New Roman"/>
              </w:rPr>
              <w:t>ы</w:t>
            </w:r>
          </w:p>
          <w:p w:rsidR="00FF7242" w:rsidRPr="00AE1D15" w:rsidRDefault="00FF7242" w:rsidP="0003343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Pr="00DD3712">
              <w:rPr>
                <w:rFonts w:ascii="Times New Roman" w:hAnsi="Times New Roman" w:cs="Times New Roman"/>
              </w:rPr>
              <w:t xml:space="preserve">) </w:t>
            </w:r>
            <w:r>
              <w:rPr>
                <w:rFonts w:ascii="Times New Roman" w:hAnsi="Times New Roman" w:cs="Times New Roman"/>
              </w:rPr>
              <w:t>Минимальные габариты и масса привода</w:t>
            </w:r>
          </w:p>
          <w:p w:rsidR="00FF7242" w:rsidRPr="00056B7B" w:rsidRDefault="00FF7242" w:rsidP="00F1491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Pr="00DD3712">
              <w:rPr>
                <w:rFonts w:ascii="Times New Roman" w:hAnsi="Times New Roman" w:cs="Times New Roman"/>
              </w:rPr>
              <w:t xml:space="preserve">) </w:t>
            </w:r>
            <w:r>
              <w:rPr>
                <w:rFonts w:ascii="Times New Roman" w:hAnsi="Times New Roman" w:cs="Times New Roman"/>
              </w:rPr>
              <w:t>Передача самотормозящая</w:t>
            </w:r>
          </w:p>
          <w:p w:rsidR="00FF7242" w:rsidRPr="00A4395C" w:rsidRDefault="00FF7242" w:rsidP="0003343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60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Default="00FF7242" w:rsidP="00F1491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Одноступенчатый червячный редуктор</w:t>
            </w:r>
          </w:p>
          <w:p w:rsidR="00FF7242" w:rsidRDefault="00FF7242" w:rsidP="00667953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667953" w:rsidRDefault="00FF7242" w:rsidP="0066795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67953">
              <w:rPr>
                <w:rFonts w:ascii="Times New Roman" w:hAnsi="Times New Roman" w:cs="Times New Roman"/>
              </w:rPr>
              <w:t xml:space="preserve">Червячный редуктор - это </w:t>
            </w:r>
            <w:r>
              <w:rPr>
                <w:rFonts w:ascii="Times New Roman" w:hAnsi="Times New Roman" w:cs="Times New Roman"/>
              </w:rPr>
              <w:t xml:space="preserve">передаточный </w:t>
            </w:r>
            <w:r w:rsidRPr="00667953">
              <w:rPr>
                <w:rFonts w:ascii="Times New Roman" w:hAnsi="Times New Roman" w:cs="Times New Roman"/>
              </w:rPr>
              <w:t>механизм</w:t>
            </w:r>
            <w:r>
              <w:rPr>
                <w:rFonts w:ascii="Times New Roman" w:hAnsi="Times New Roman" w:cs="Times New Roman"/>
              </w:rPr>
              <w:t xml:space="preserve">, </w:t>
            </w:r>
            <w:r w:rsidRPr="00667953">
              <w:rPr>
                <w:rFonts w:ascii="Times New Roman" w:hAnsi="Times New Roman" w:cs="Times New Roman"/>
              </w:rPr>
              <w:t>состоящий из одной или</w:t>
            </w:r>
          </w:p>
          <w:p w:rsidR="00FF7242" w:rsidRPr="00667953" w:rsidRDefault="00FF7242" w:rsidP="0066795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67953">
              <w:rPr>
                <w:rFonts w:ascii="Times New Roman" w:hAnsi="Times New Roman" w:cs="Times New Roman"/>
              </w:rPr>
              <w:t>нескольких червячных передач, смонтированных в едином закрытом корпусе</w:t>
            </w:r>
            <w:r>
              <w:rPr>
                <w:rFonts w:ascii="Times New Roman" w:hAnsi="Times New Roman" w:cs="Times New Roman"/>
              </w:rPr>
              <w:t xml:space="preserve">. Червячный редуктор, как и любой другой тип редуктора, служит </w:t>
            </w:r>
            <w:r w:rsidRPr="00667953">
              <w:rPr>
                <w:rFonts w:ascii="Times New Roman" w:hAnsi="Times New Roman" w:cs="Times New Roman"/>
              </w:rPr>
              <w:t>для понижения угловой</w:t>
            </w:r>
          </w:p>
          <w:p w:rsidR="00FF7242" w:rsidRDefault="00FF7242" w:rsidP="0066795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67953">
              <w:rPr>
                <w:rFonts w:ascii="Times New Roman" w:hAnsi="Times New Roman" w:cs="Times New Roman"/>
              </w:rPr>
              <w:t>скорости и увеличения вращающего момента</w:t>
            </w:r>
            <w:r>
              <w:rPr>
                <w:rFonts w:ascii="Times New Roman" w:hAnsi="Times New Roman" w:cs="Times New Roman"/>
              </w:rPr>
              <w:t>.</w:t>
            </w:r>
          </w:p>
          <w:p w:rsidR="00FF7242" w:rsidRPr="00667953" w:rsidRDefault="00FF7242" w:rsidP="0066795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67953">
              <w:rPr>
                <w:rFonts w:ascii="Times New Roman" w:hAnsi="Times New Roman" w:cs="Times New Roman"/>
              </w:rPr>
              <w:t>В диапазоне передаточных чисел u=8…80 основное применение</w:t>
            </w:r>
          </w:p>
          <w:p w:rsidR="00FF7242" w:rsidRDefault="00FF7242" w:rsidP="00667953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67953">
              <w:rPr>
                <w:rFonts w:ascii="Times New Roman" w:hAnsi="Times New Roman" w:cs="Times New Roman"/>
              </w:rPr>
              <w:t>находят одноступенчатые редукторы</w:t>
            </w:r>
            <w:r>
              <w:rPr>
                <w:rFonts w:ascii="Times New Roman" w:hAnsi="Times New Roman" w:cs="Times New Roman"/>
              </w:rPr>
              <w:t>.</w:t>
            </w:r>
          </w:p>
          <w:p w:rsidR="00FF7242" w:rsidRPr="00667953" w:rsidRDefault="00FF7242" w:rsidP="00667953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Оси входного и выходного вала червячного редуктора скрещиваются под углом 90</w:t>
            </w:r>
            <w:r>
              <w:rPr>
                <w:rFonts w:ascii="Times New Roman" w:hAnsi="Times New Roman" w:cs="Times New Roman"/>
                <w:vertAlign w:val="superscript"/>
              </w:rPr>
              <w:t>0</w:t>
            </w:r>
            <w:r>
              <w:rPr>
                <w:rFonts w:ascii="Times New Roman" w:hAnsi="Times New Roman" w:cs="Times New Roman"/>
              </w:rPr>
              <w:t>.</w:t>
            </w:r>
          </w:p>
          <w:p w:rsidR="00FF7242" w:rsidRDefault="00FF7242" w:rsidP="00667953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Достоинствами червячных редукторов являются: </w:t>
            </w:r>
          </w:p>
          <w:p w:rsidR="00FF7242" w:rsidRDefault="00FF7242" w:rsidP="00F1491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п</w:t>
            </w:r>
            <w:r w:rsidRPr="000502C7">
              <w:rPr>
                <w:rFonts w:ascii="Times New Roman" w:hAnsi="Times New Roman" w:cs="Times New Roman"/>
              </w:rPr>
              <w:t>лавность и бесшумность работ</w:t>
            </w:r>
            <w:r>
              <w:rPr>
                <w:rFonts w:ascii="Times New Roman" w:hAnsi="Times New Roman" w:cs="Times New Roman"/>
              </w:rPr>
              <w:t>ы;</w:t>
            </w:r>
          </w:p>
          <w:p w:rsidR="00FF7242" w:rsidRDefault="00FF7242" w:rsidP="00F1491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малые размеры и масса;</w:t>
            </w:r>
          </w:p>
          <w:p w:rsidR="00FF7242" w:rsidRPr="00071827" w:rsidRDefault="00FF7242" w:rsidP="001634D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-б</w:t>
            </w:r>
            <w:r w:rsidRPr="00071827">
              <w:rPr>
                <w:rFonts w:ascii="Times New Roman" w:hAnsi="Times New Roman" w:cs="Times New Roman"/>
              </w:rPr>
              <w:t xml:space="preserve">ольшое передаточное </w:t>
            </w:r>
            <w:r>
              <w:rPr>
                <w:rFonts w:ascii="Times New Roman" w:hAnsi="Times New Roman" w:cs="Times New Roman"/>
              </w:rPr>
              <w:t>отношение</w:t>
            </w:r>
          </w:p>
          <w:p w:rsidR="00FF7242" w:rsidRPr="00A23A7A" w:rsidRDefault="00FF7242" w:rsidP="00F1491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Pr="00DD3712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возможность самоторможения (движение передаётся только в одном направлении – от  червяка к червячному колесу).</w:t>
            </w:r>
          </w:p>
          <w:p w:rsidR="00FF7242" w:rsidRPr="001634D8" w:rsidRDefault="00FF7242" w:rsidP="001634D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F7242" w:rsidTr="00512E27">
        <w:trPr>
          <w:trHeight w:val="230"/>
        </w:trPr>
        <w:tc>
          <w:tcPr>
            <w:tcW w:w="839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0F7E9D" w:rsidRDefault="00FF7242" w:rsidP="003707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F7E9D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8</w:t>
            </w:r>
            <w:r w:rsidRPr="000F7E9D">
              <w:rPr>
                <w:rFonts w:ascii="Times New Roman" w:hAnsi="Times New Roman" w:cs="Times New Roman"/>
              </w:rPr>
              <w:t>.</w:t>
            </w:r>
          </w:p>
          <w:p w:rsidR="00FF7242" w:rsidRPr="000F7E9D" w:rsidRDefault="00FF7242" w:rsidP="0037078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0F7E9D" w:rsidRDefault="00FF7242" w:rsidP="003707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F7E9D">
              <w:rPr>
                <w:rFonts w:ascii="Times New Roman" w:hAnsi="Times New Roman" w:cs="Times New Roman"/>
              </w:rPr>
              <w:t>10 мин</w:t>
            </w:r>
          </w:p>
          <w:p w:rsidR="00FF7242" w:rsidRPr="000F7E9D" w:rsidRDefault="00FF7242" w:rsidP="0037078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0F7E9D" w:rsidRDefault="00FF7242" w:rsidP="0037078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0F7E9D" w:rsidRDefault="00FF7242" w:rsidP="003707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F7E9D">
              <w:rPr>
                <w:rFonts w:ascii="Times New Roman" w:hAnsi="Times New Roman" w:cs="Times New Roman"/>
              </w:rPr>
              <w:t>Д</w:t>
            </w:r>
          </w:p>
        </w:tc>
        <w:tc>
          <w:tcPr>
            <w:tcW w:w="1602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3707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7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3707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ОПК-4.7 </w:t>
            </w:r>
            <w:r w:rsidRPr="0086322C">
              <w:rPr>
                <w:rFonts w:ascii="Times New Roman" w:hAnsi="Times New Roman" w:cs="Times New Roman"/>
                <w:highlight w:val="cyan"/>
              </w:rPr>
              <w:t>Применяет методы теории механизмов и машин при проведении расчетов и проектировании технических систем</w:t>
            </w:r>
          </w:p>
        </w:tc>
        <w:tc>
          <w:tcPr>
            <w:tcW w:w="143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37078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Б1.О.21</w:t>
            </w:r>
          </w:p>
          <w:p w:rsidR="00FF7242" w:rsidRPr="00D1221D" w:rsidRDefault="00FF7242" w:rsidP="00370785">
            <w:pPr>
              <w:spacing w:after="0" w:line="57" w:lineRule="atLeast"/>
              <w:rPr>
                <w:rFonts w:ascii="Times New Roman" w:hAnsi="Times New Roman" w:cs="Times New Roman"/>
                <w:color w:val="000000"/>
              </w:rPr>
            </w:pPr>
            <w:r w:rsidRPr="00D1221D">
              <w:rPr>
                <w:rFonts w:ascii="Times New Roman" w:hAnsi="Times New Roman" w:cs="Times New Roman"/>
                <w:color w:val="000000"/>
              </w:rPr>
              <w:t>Теория механизмов и машин</w:t>
            </w:r>
          </w:p>
        </w:tc>
        <w:tc>
          <w:tcPr>
            <w:tcW w:w="2026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D1221D" w:rsidRDefault="00FF7242" w:rsidP="003707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1221D">
              <w:rPr>
                <w:rFonts w:ascii="Times New Roman" w:hAnsi="Times New Roman" w:cs="Times New Roman"/>
              </w:rPr>
              <w:t xml:space="preserve">Обучающийся знает: </w:t>
            </w:r>
            <w:r w:rsidRPr="002B39B9">
              <w:rPr>
                <w:rFonts w:ascii="Times New Roman" w:hAnsi="Times New Roman" w:cs="Times New Roman"/>
              </w:rPr>
              <w:t xml:space="preserve">основные виды механизмов, их кинематические схемы; </w:t>
            </w:r>
            <w:r w:rsidRPr="00066450">
              <w:rPr>
                <w:rFonts w:ascii="Times New Roman" w:hAnsi="Times New Roman" w:cs="Times New Roman"/>
                <w:highlight w:val="cyan"/>
              </w:rPr>
              <w:t>функциональные возможности и области применения основных видов механизмов</w:t>
            </w:r>
            <w:r w:rsidRPr="00066450">
              <w:rPr>
                <w:rFonts w:ascii="Times New Roman" w:hAnsi="Times New Roman" w:cs="Times New Roman"/>
              </w:rPr>
              <w:t>; методы расчета кинематических и динамических параметров движения механизмов.</w:t>
            </w:r>
          </w:p>
          <w:p w:rsidR="00FF7242" w:rsidRPr="00D1221D" w:rsidRDefault="00FF7242" w:rsidP="0037078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D1221D" w:rsidRDefault="00FF7242" w:rsidP="003707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714CB">
              <w:rPr>
                <w:rFonts w:ascii="Times New Roman" w:hAnsi="Times New Roman" w:cs="Times New Roman"/>
                <w:highlight w:val="cyan"/>
              </w:rPr>
              <w:t>Обучающийся умеет:</w:t>
            </w:r>
            <w:r w:rsidRPr="00D1221D">
              <w:rPr>
                <w:rFonts w:ascii="Times New Roman" w:hAnsi="Times New Roman" w:cs="Times New Roman"/>
              </w:rPr>
              <w:t xml:space="preserve"> </w:t>
            </w:r>
            <w:r w:rsidRPr="00066450">
              <w:rPr>
                <w:rFonts w:ascii="Times New Roman" w:hAnsi="Times New Roman" w:cs="Times New Roman"/>
              </w:rPr>
              <w:t xml:space="preserve">разрабатывать кинематические схемы механизмов машин и определять параметры их приводов; </w:t>
            </w:r>
            <w:r w:rsidRPr="00066450">
              <w:rPr>
                <w:rFonts w:ascii="Times New Roman" w:hAnsi="Times New Roman" w:cs="Times New Roman"/>
                <w:highlight w:val="cyan"/>
              </w:rPr>
              <w:t>определять</w:t>
            </w:r>
            <w:r w:rsidRPr="00066450">
              <w:rPr>
                <w:rFonts w:ascii="Times New Roman" w:hAnsi="Times New Roman" w:cs="Times New Roman"/>
              </w:rPr>
              <w:t xml:space="preserve"> </w:t>
            </w:r>
            <w:r w:rsidRPr="00066450">
              <w:rPr>
                <w:rFonts w:ascii="Times New Roman" w:hAnsi="Times New Roman" w:cs="Times New Roman"/>
                <w:highlight w:val="cyan"/>
              </w:rPr>
              <w:t>основные параметры передаточных механизмов; идентифицировать и классифицировать механизмы и устройства, используемые в конструкциях наземных транспортно-технологических средств, при наличии их чертежа или доступного для разборки образца и оценивать их основные качественные характеристики.</w:t>
            </w:r>
          </w:p>
        </w:tc>
        <w:tc>
          <w:tcPr>
            <w:tcW w:w="581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3431F6" w:rsidRDefault="00FF7242" w:rsidP="003707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03C9E">
              <w:rPr>
                <w:rFonts w:ascii="Times New Roman" w:hAnsi="Times New Roman" w:cs="Times New Roman"/>
              </w:rPr>
              <w:t xml:space="preserve">Определите диаметр окружности вершин </w:t>
            </w:r>
            <w:r>
              <w:rPr>
                <w:rFonts w:ascii="Times New Roman" w:hAnsi="Times New Roman" w:cs="Times New Roman"/>
              </w:rPr>
              <w:t xml:space="preserve">прямозубого цилиндрического </w:t>
            </w:r>
            <w:r w:rsidRPr="00703C9E">
              <w:rPr>
                <w:rFonts w:ascii="Times New Roman" w:hAnsi="Times New Roman" w:cs="Times New Roman"/>
              </w:rPr>
              <w:t>колеса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703C9E">
              <w:rPr>
                <w:rFonts w:ascii="Times New Roman" w:hAnsi="Times New Roman" w:cs="Times New Roman"/>
                <w:i/>
              </w:rPr>
              <w:t>d</w:t>
            </w:r>
            <w:r w:rsidRPr="00703C9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a2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703C9E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 xml:space="preserve">Дано: </w:t>
            </w:r>
            <w:r w:rsidRPr="00703C9E">
              <w:rPr>
                <w:rFonts w:ascii="Times New Roman" w:hAnsi="Times New Roman" w:cs="Times New Roman"/>
                <w:i/>
              </w:rPr>
              <w:t>d</w:t>
            </w:r>
            <w:r w:rsidRPr="00703C9E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f</w:t>
            </w:r>
            <w:r w:rsidRPr="00703C9E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 xml:space="preserve"> </w:t>
            </w:r>
            <w:r w:rsidRPr="00703C9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703C9E">
              <w:rPr>
                <w:rFonts w:ascii="Times New Roman" w:hAnsi="Times New Roman" w:cs="Times New Roman"/>
              </w:rPr>
              <w:t xml:space="preserve"> =1</w:t>
            </w:r>
            <w:r w:rsidRPr="006A413E">
              <w:rPr>
                <w:rFonts w:ascii="Times New Roman" w:hAnsi="Times New Roman" w:cs="Times New Roman"/>
              </w:rPr>
              <w:t xml:space="preserve">50 </w:t>
            </w:r>
            <w:r w:rsidRPr="00703C9E">
              <w:rPr>
                <w:rFonts w:ascii="Times New Roman" w:hAnsi="Times New Roman" w:cs="Times New Roman"/>
              </w:rPr>
              <w:t xml:space="preserve">мм, </w:t>
            </w:r>
            <w:r>
              <w:rPr>
                <w:rFonts w:ascii="Times New Roman" w:hAnsi="Times New Roman" w:cs="Times New Roman"/>
                <w:lang w:val="en-US"/>
              </w:rPr>
              <w:t>Z</w:t>
            </w:r>
            <w:r w:rsidRPr="00703C9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703C9E">
              <w:rPr>
                <w:rFonts w:ascii="Times New Roman" w:hAnsi="Times New Roman" w:cs="Times New Roman"/>
              </w:rPr>
              <w:t xml:space="preserve"> = 20, </w:t>
            </w:r>
            <w:r w:rsidRPr="003431F6">
              <w:rPr>
                <w:rFonts w:ascii="Times New Roman" w:hAnsi="Times New Roman" w:cs="Times New Roman"/>
                <w:i/>
              </w:rPr>
              <w:t>u</w:t>
            </w:r>
            <w:r w:rsidRPr="00703C9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12</w:t>
            </w:r>
            <w:r w:rsidRPr="00703C9E">
              <w:rPr>
                <w:rFonts w:ascii="Times New Roman" w:hAnsi="Times New Roman" w:cs="Times New Roman"/>
              </w:rPr>
              <w:t xml:space="preserve"> = 2</w:t>
            </w:r>
            <w:r w:rsidRPr="003431F6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160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F7242" w:rsidRPr="006A413E" w:rsidRDefault="00FF7242" w:rsidP="006A413E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/>
                <w:lang w:val="en-US"/>
              </w:rPr>
              <w:t>d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a</w:t>
            </w:r>
            <w:r w:rsidRPr="00703C9E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 xml:space="preserve"> </w:t>
            </w:r>
            <w:r w:rsidRPr="00703C9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A7159">
              <w:rPr>
                <w:rFonts w:ascii="Times New Roman" w:hAnsi="Times New Roman" w:cs="Times New Roman"/>
              </w:rPr>
              <w:t xml:space="preserve">= </w:t>
            </w:r>
            <w:r w:rsidRPr="00B83E46">
              <w:rPr>
                <w:rFonts w:ascii="Times New Roman" w:hAnsi="Times New Roman" w:cs="Times New Roman"/>
              </w:rPr>
              <w:t>168 мм</w:t>
            </w:r>
          </w:p>
          <w:p w:rsidR="00FF7242" w:rsidRDefault="00FF7242" w:rsidP="0037078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F7242" w:rsidRPr="005A7159" w:rsidRDefault="00FF7242" w:rsidP="003707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A7159">
              <w:rPr>
                <w:rFonts w:ascii="Times New Roman" w:hAnsi="Times New Roman" w:cs="Times New Roman"/>
              </w:rPr>
              <w:t>Передаточное отношение одной пары зубчатых колёс находится по формуле:</w:t>
            </w:r>
          </w:p>
          <w:p w:rsidR="00FF7242" w:rsidRPr="005A7159" w:rsidRDefault="00FF7242" w:rsidP="003707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A7159">
              <w:rPr>
                <w:rFonts w:ascii="Times New Roman" w:hAnsi="Times New Roman" w:cs="Times New Roman"/>
                <w:i/>
              </w:rPr>
              <w:t>u</w:t>
            </w:r>
            <w:r w:rsidRPr="005A7159">
              <w:rPr>
                <w:rFonts w:ascii="Times New Roman" w:hAnsi="Times New Roman" w:cs="Times New Roman"/>
                <w:vertAlign w:val="subscript"/>
              </w:rPr>
              <w:t>12</w:t>
            </w:r>
            <w:r w:rsidRPr="005A7159">
              <w:rPr>
                <w:rFonts w:ascii="Times New Roman" w:hAnsi="Times New Roman" w:cs="Times New Roman"/>
              </w:rPr>
              <w:t xml:space="preserve"> = </w:t>
            </w:r>
            <w:r w:rsidRPr="005A7159">
              <w:rPr>
                <w:rFonts w:ascii="Times New Roman" w:hAnsi="Times New Roman" w:cs="Times New Roman"/>
                <w:lang w:val="en-US"/>
              </w:rPr>
              <w:t>Z</w:t>
            </w:r>
            <w:r w:rsidRPr="005A7159">
              <w:rPr>
                <w:rFonts w:ascii="Times New Roman" w:hAnsi="Times New Roman" w:cs="Times New Roman"/>
                <w:vertAlign w:val="subscript"/>
              </w:rPr>
              <w:t>2</w:t>
            </w:r>
            <w:r w:rsidRPr="005A7159">
              <w:rPr>
                <w:rFonts w:ascii="Times New Roman" w:hAnsi="Times New Roman" w:cs="Times New Roman"/>
              </w:rPr>
              <w:t xml:space="preserve">/ </w:t>
            </w:r>
            <w:r w:rsidRPr="005A7159">
              <w:rPr>
                <w:rFonts w:ascii="Times New Roman" w:hAnsi="Times New Roman" w:cs="Times New Roman"/>
                <w:lang w:val="en-US"/>
              </w:rPr>
              <w:t>Z</w:t>
            </w:r>
            <w:r w:rsidRPr="005A7159">
              <w:rPr>
                <w:rFonts w:ascii="Times New Roman" w:hAnsi="Times New Roman" w:cs="Times New Roman"/>
                <w:vertAlign w:val="subscript"/>
              </w:rPr>
              <w:t>1</w:t>
            </w:r>
            <w:r w:rsidRPr="005A7159">
              <w:rPr>
                <w:rFonts w:ascii="Times New Roman" w:hAnsi="Times New Roman" w:cs="Times New Roman"/>
              </w:rPr>
              <w:t>,</w:t>
            </w:r>
          </w:p>
          <w:p w:rsidR="00FF7242" w:rsidRPr="005A7159" w:rsidRDefault="00FF7242" w:rsidP="003707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A7159">
              <w:rPr>
                <w:rFonts w:ascii="Times New Roman" w:hAnsi="Times New Roman" w:cs="Times New Roman"/>
              </w:rPr>
              <w:t xml:space="preserve">где </w:t>
            </w:r>
            <w:r w:rsidRPr="005A7159">
              <w:rPr>
                <w:rFonts w:ascii="Times New Roman" w:hAnsi="Times New Roman" w:cs="Times New Roman"/>
                <w:lang w:val="en-US"/>
              </w:rPr>
              <w:t>Z</w:t>
            </w:r>
            <w:r w:rsidRPr="005A7159">
              <w:rPr>
                <w:rFonts w:ascii="Times New Roman" w:hAnsi="Times New Roman" w:cs="Times New Roman"/>
                <w:vertAlign w:val="subscript"/>
              </w:rPr>
              <w:t>1</w:t>
            </w:r>
            <w:r w:rsidRPr="005A7159">
              <w:rPr>
                <w:rFonts w:ascii="Times New Roman" w:hAnsi="Times New Roman" w:cs="Times New Roman"/>
              </w:rPr>
              <w:t xml:space="preserve">, </w:t>
            </w:r>
            <w:r w:rsidRPr="005A7159">
              <w:rPr>
                <w:rFonts w:ascii="Times New Roman" w:hAnsi="Times New Roman" w:cs="Times New Roman"/>
                <w:lang w:val="en-US"/>
              </w:rPr>
              <w:t>Z</w:t>
            </w:r>
            <w:r w:rsidRPr="005A7159">
              <w:rPr>
                <w:rFonts w:ascii="Times New Roman" w:hAnsi="Times New Roman" w:cs="Times New Roman"/>
                <w:vertAlign w:val="subscript"/>
              </w:rPr>
              <w:t>2</w:t>
            </w:r>
            <w:r w:rsidRPr="005A7159">
              <w:rPr>
                <w:rFonts w:ascii="Times New Roman" w:hAnsi="Times New Roman" w:cs="Times New Roman"/>
              </w:rPr>
              <w:t xml:space="preserve"> – число зубьев колёс 1 и 2.</w:t>
            </w:r>
          </w:p>
          <w:p w:rsidR="00FF7242" w:rsidRPr="005A7159" w:rsidRDefault="00FF7242" w:rsidP="003707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Зная </w:t>
            </w:r>
            <w:r w:rsidRPr="003431F6">
              <w:rPr>
                <w:rFonts w:ascii="Times New Roman" w:hAnsi="Times New Roman" w:cs="Times New Roman"/>
                <w:i/>
              </w:rPr>
              <w:t>u</w:t>
            </w:r>
            <w:r w:rsidRPr="00703C9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>
              <w:rPr>
                <w:rFonts w:ascii="Times New Roman" w:hAnsi="Times New Roman" w:cs="Times New Roman"/>
                <w:lang w:val="en-US"/>
              </w:rPr>
              <w:t>Z</w:t>
            </w:r>
            <w:r w:rsidRPr="00703C9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A7159">
              <w:rPr>
                <w:rFonts w:ascii="Times New Roman" w:hAnsi="Times New Roman" w:cs="Times New Roman"/>
              </w:rPr>
              <w:t>находим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A7159">
              <w:rPr>
                <w:rFonts w:ascii="Times New Roman" w:hAnsi="Times New Roman" w:cs="Times New Roman"/>
                <w:lang w:val="en-US"/>
              </w:rPr>
              <w:t>Z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:</w:t>
            </w:r>
          </w:p>
          <w:p w:rsidR="00FF7242" w:rsidRPr="005A7159" w:rsidRDefault="00FF7242" w:rsidP="003707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A7159">
              <w:rPr>
                <w:rFonts w:ascii="Times New Roman" w:hAnsi="Times New Roman" w:cs="Times New Roman"/>
                <w:lang w:val="en-US"/>
              </w:rPr>
              <w:t>Z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 w:rsidRPr="005A7159">
              <w:rPr>
                <w:rFonts w:ascii="Times New Roman" w:hAnsi="Times New Roman" w:cs="Times New Roman"/>
              </w:rPr>
              <w:t xml:space="preserve"> = </w:t>
            </w:r>
            <w:r w:rsidRPr="005A7159">
              <w:rPr>
                <w:rFonts w:ascii="Times New Roman" w:hAnsi="Times New Roman" w:cs="Times New Roman"/>
                <w:lang w:val="en-US"/>
              </w:rPr>
              <w:t>Z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·</w:t>
            </w:r>
            <w:r w:rsidRPr="005A7159">
              <w:rPr>
                <w:rFonts w:ascii="Times New Roman" w:hAnsi="Times New Roman" w:cs="Times New Roman"/>
                <w:i/>
              </w:rPr>
              <w:t>u</w:t>
            </w:r>
            <w:r w:rsidRPr="005A7159">
              <w:rPr>
                <w:rFonts w:ascii="Times New Roman" w:hAnsi="Times New Roman" w:cs="Times New Roman"/>
                <w:vertAlign w:val="subscript"/>
              </w:rPr>
              <w:t>12</w:t>
            </w:r>
            <w:r>
              <w:rPr>
                <w:rFonts w:ascii="Times New Roman" w:hAnsi="Times New Roman" w:cs="Times New Roman"/>
              </w:rPr>
              <w:t xml:space="preserve"> = 20·</w:t>
            </w:r>
            <w:r w:rsidRPr="006A413E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 xml:space="preserve"> = 40.</w:t>
            </w:r>
          </w:p>
          <w:p w:rsidR="00FF7242" w:rsidRDefault="00FF7242" w:rsidP="003707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A7159">
              <w:rPr>
                <w:rFonts w:ascii="Times New Roman" w:hAnsi="Times New Roman" w:cs="Times New Roman"/>
              </w:rPr>
              <w:t xml:space="preserve">Выражение для </w:t>
            </w:r>
            <w:r>
              <w:rPr>
                <w:rFonts w:ascii="Times New Roman" w:hAnsi="Times New Roman" w:cs="Times New Roman"/>
              </w:rPr>
              <w:t>определения диаметра окружности впадин колеса 2 имеет вид</w:t>
            </w:r>
          </w:p>
          <w:p w:rsidR="00FF7242" w:rsidRDefault="00FF7242" w:rsidP="003707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03C9E">
              <w:rPr>
                <w:rFonts w:ascii="Times New Roman" w:hAnsi="Times New Roman" w:cs="Times New Roman"/>
                <w:i/>
              </w:rPr>
              <w:t>d</w:t>
            </w:r>
            <w:r w:rsidRPr="00703C9E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f</w:t>
            </w:r>
            <w:r w:rsidRPr="00703C9E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 xml:space="preserve"> </w:t>
            </w:r>
            <w:r w:rsidRPr="00703C9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A7159">
              <w:rPr>
                <w:rFonts w:ascii="Times New Roman" w:hAnsi="Times New Roman" w:cs="Times New Roman"/>
              </w:rPr>
              <w:t xml:space="preserve">= </w:t>
            </w:r>
            <w:r w:rsidRPr="005A7159">
              <w:rPr>
                <w:rFonts w:ascii="Times New Roman" w:hAnsi="Times New Roman" w:cs="Times New Roman"/>
                <w:i/>
              </w:rPr>
              <w:t>m</w:t>
            </w:r>
            <w:r w:rsidRPr="005A7159">
              <w:rPr>
                <w:rFonts w:ascii="Times New Roman" w:hAnsi="Times New Roman" w:cs="Times New Roman"/>
              </w:rPr>
              <w:t>(</w:t>
            </w:r>
            <w:r w:rsidRPr="005A7159">
              <w:rPr>
                <w:rFonts w:ascii="Times New Roman" w:hAnsi="Times New Roman" w:cs="Times New Roman"/>
                <w:i/>
                <w:lang w:val="en-US"/>
              </w:rPr>
              <w:t>Z</w:t>
            </w:r>
            <w:r w:rsidRPr="005A7159">
              <w:rPr>
                <w:rFonts w:ascii="Times New Roman" w:hAnsi="Times New Roman" w:cs="Times New Roman"/>
                <w:vertAlign w:val="subscript"/>
              </w:rPr>
              <w:t>2</w:t>
            </w:r>
            <w:r w:rsidRPr="005A7159">
              <w:rPr>
                <w:rFonts w:ascii="Times New Roman" w:hAnsi="Times New Roman" w:cs="Times New Roman"/>
              </w:rPr>
              <w:t xml:space="preserve"> – 2.5)</w:t>
            </w:r>
            <w:r>
              <w:rPr>
                <w:rFonts w:ascii="Times New Roman" w:hAnsi="Times New Roman" w:cs="Times New Roman"/>
              </w:rPr>
              <w:t>,</w:t>
            </w:r>
          </w:p>
          <w:p w:rsidR="00FF7242" w:rsidRDefault="00FF7242" w:rsidP="003707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где </w:t>
            </w:r>
            <w:r w:rsidRPr="005A7159">
              <w:rPr>
                <w:rFonts w:ascii="Times New Roman" w:hAnsi="Times New Roman" w:cs="Times New Roman"/>
                <w:i/>
              </w:rPr>
              <w:t>m</w:t>
            </w:r>
            <w:r>
              <w:rPr>
                <w:rFonts w:ascii="Times New Roman" w:hAnsi="Times New Roman" w:cs="Times New Roman"/>
              </w:rPr>
              <w:t xml:space="preserve"> – модуль зубчатых колёс (модуль зацепления).</w:t>
            </w:r>
          </w:p>
          <w:p w:rsidR="00FF7242" w:rsidRPr="005A7159" w:rsidRDefault="00FF7242" w:rsidP="005A715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Зная </w:t>
            </w:r>
            <w:r w:rsidRPr="00703C9E">
              <w:rPr>
                <w:rFonts w:ascii="Times New Roman" w:hAnsi="Times New Roman" w:cs="Times New Roman"/>
                <w:i/>
              </w:rPr>
              <w:t>d</w:t>
            </w:r>
            <w:r w:rsidRPr="00703C9E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f</w:t>
            </w:r>
            <w:r w:rsidRPr="00703C9E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 xml:space="preserve"> </w:t>
            </w:r>
            <w:r w:rsidRPr="00703C9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A7159">
              <w:rPr>
                <w:rFonts w:ascii="Times New Roman" w:hAnsi="Times New Roman" w:cs="Times New Roman"/>
              </w:rPr>
              <w:t xml:space="preserve">и </w:t>
            </w:r>
            <w:r w:rsidRPr="005A7159">
              <w:rPr>
                <w:rFonts w:ascii="Times New Roman" w:hAnsi="Times New Roman" w:cs="Times New Roman"/>
                <w:lang w:val="en-US"/>
              </w:rPr>
              <w:t>Z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A7159"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A7159">
              <w:rPr>
                <w:rFonts w:ascii="Times New Roman" w:hAnsi="Times New Roman" w:cs="Times New Roman"/>
              </w:rPr>
              <w:t xml:space="preserve">находим </w:t>
            </w:r>
            <w:r>
              <w:rPr>
                <w:rFonts w:ascii="Times New Roman" w:hAnsi="Times New Roman" w:cs="Times New Roman"/>
              </w:rPr>
              <w:t xml:space="preserve">величину </w:t>
            </w:r>
            <w:r w:rsidRPr="005A7159">
              <w:rPr>
                <w:rFonts w:ascii="Times New Roman" w:hAnsi="Times New Roman" w:cs="Times New Roman"/>
                <w:i/>
              </w:rPr>
              <w:t>m</w:t>
            </w:r>
            <w:r w:rsidRPr="005A7159">
              <w:rPr>
                <w:rFonts w:ascii="Times New Roman" w:hAnsi="Times New Roman" w:cs="Times New Roman"/>
              </w:rPr>
              <w:t>:</w:t>
            </w:r>
          </w:p>
          <w:p w:rsidR="00FF7242" w:rsidRPr="006A413E" w:rsidRDefault="00FF7242" w:rsidP="003707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A7159">
              <w:rPr>
                <w:rFonts w:ascii="Times New Roman" w:hAnsi="Times New Roman" w:cs="Times New Roman"/>
                <w:i/>
              </w:rPr>
              <w:t>m</w:t>
            </w:r>
            <w:r w:rsidRPr="00703C9E">
              <w:rPr>
                <w:rFonts w:ascii="Times New Roman" w:hAnsi="Times New Roman" w:cs="Times New Roman"/>
                <w:i/>
              </w:rPr>
              <w:t xml:space="preserve"> </w:t>
            </w:r>
            <w:r>
              <w:rPr>
                <w:rFonts w:ascii="Times New Roman" w:hAnsi="Times New Roman" w:cs="Times New Roman"/>
                <w:i/>
              </w:rPr>
              <w:t>=</w:t>
            </w:r>
            <w:r w:rsidRPr="00703C9E">
              <w:rPr>
                <w:rFonts w:ascii="Times New Roman" w:hAnsi="Times New Roman" w:cs="Times New Roman"/>
                <w:i/>
              </w:rPr>
              <w:t>d</w:t>
            </w:r>
            <w:r w:rsidRPr="00703C9E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f</w:t>
            </w:r>
            <w:r w:rsidRPr="00703C9E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 xml:space="preserve"> </w:t>
            </w:r>
            <w:r w:rsidRPr="00703C9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6A413E">
              <w:rPr>
                <w:rFonts w:ascii="Times New Roman" w:hAnsi="Times New Roman" w:cs="Times New Roman"/>
                <w:sz w:val="24"/>
                <w:szCs w:val="24"/>
              </w:rPr>
              <w:t xml:space="preserve"> /</w:t>
            </w:r>
            <w:r w:rsidRPr="005A7159">
              <w:rPr>
                <w:rFonts w:ascii="Times New Roman" w:hAnsi="Times New Roman" w:cs="Times New Roman"/>
              </w:rPr>
              <w:t>(</w:t>
            </w:r>
            <w:r w:rsidRPr="005A7159">
              <w:rPr>
                <w:rFonts w:ascii="Times New Roman" w:hAnsi="Times New Roman" w:cs="Times New Roman"/>
                <w:i/>
                <w:lang w:val="en-US"/>
              </w:rPr>
              <w:t>Z</w:t>
            </w:r>
            <w:r w:rsidRPr="005A7159">
              <w:rPr>
                <w:rFonts w:ascii="Times New Roman" w:hAnsi="Times New Roman" w:cs="Times New Roman"/>
                <w:vertAlign w:val="subscript"/>
              </w:rPr>
              <w:t>2</w:t>
            </w:r>
            <w:r w:rsidRPr="005A7159">
              <w:rPr>
                <w:rFonts w:ascii="Times New Roman" w:hAnsi="Times New Roman" w:cs="Times New Roman"/>
              </w:rPr>
              <w:t xml:space="preserve"> – 2.5)</w:t>
            </w:r>
            <w:r w:rsidRPr="006A413E">
              <w:rPr>
                <w:rFonts w:ascii="Times New Roman" w:hAnsi="Times New Roman" w:cs="Times New Roman"/>
              </w:rPr>
              <w:t xml:space="preserve"> = </w:t>
            </w:r>
          </w:p>
          <w:p w:rsidR="00FF7242" w:rsidRPr="006A413E" w:rsidRDefault="00FF7242" w:rsidP="003707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A413E">
              <w:rPr>
                <w:rFonts w:ascii="Times New Roman" w:hAnsi="Times New Roman" w:cs="Times New Roman"/>
              </w:rPr>
              <w:t>= 150</w:t>
            </w:r>
            <w:r w:rsidRPr="006A413E">
              <w:rPr>
                <w:rFonts w:ascii="Times New Roman" w:hAnsi="Times New Roman" w:cs="Times New Roman"/>
                <w:sz w:val="24"/>
                <w:szCs w:val="24"/>
              </w:rPr>
              <w:t xml:space="preserve"> /</w:t>
            </w:r>
            <w:r w:rsidRPr="005A7159">
              <w:rPr>
                <w:rFonts w:ascii="Times New Roman" w:hAnsi="Times New Roman" w:cs="Times New Roman"/>
              </w:rPr>
              <w:t>(</w:t>
            </w:r>
            <w:r w:rsidRPr="006A413E">
              <w:rPr>
                <w:rFonts w:ascii="Times New Roman" w:hAnsi="Times New Roman" w:cs="Times New Roman"/>
              </w:rPr>
              <w:t xml:space="preserve">40 </w:t>
            </w:r>
            <w:r w:rsidRPr="005A7159">
              <w:rPr>
                <w:rFonts w:ascii="Times New Roman" w:hAnsi="Times New Roman" w:cs="Times New Roman"/>
              </w:rPr>
              <w:t>– 2.5)</w:t>
            </w:r>
            <w:r w:rsidRPr="006A413E">
              <w:rPr>
                <w:rFonts w:ascii="Times New Roman" w:hAnsi="Times New Roman" w:cs="Times New Roman"/>
              </w:rPr>
              <w:t xml:space="preserve"> = 4мм</w:t>
            </w:r>
          </w:p>
          <w:p w:rsidR="00FF7242" w:rsidRDefault="00FF7242" w:rsidP="0037078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Диаметр окружности вершин зубьев колеса 2 определяется по формуле </w:t>
            </w:r>
          </w:p>
          <w:p w:rsidR="00FF7242" w:rsidRDefault="00FF7242" w:rsidP="00370785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i/>
                <w:lang w:val="en-US"/>
              </w:rPr>
              <w:t>d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a</w:t>
            </w:r>
            <w:r w:rsidRPr="00703C9E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 xml:space="preserve"> </w:t>
            </w:r>
            <w:r w:rsidRPr="00703C9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A7159">
              <w:rPr>
                <w:rFonts w:ascii="Times New Roman" w:hAnsi="Times New Roman" w:cs="Times New Roman"/>
              </w:rPr>
              <w:t xml:space="preserve">= </w:t>
            </w:r>
            <w:r w:rsidRPr="005A7159">
              <w:rPr>
                <w:rFonts w:ascii="Times New Roman" w:hAnsi="Times New Roman" w:cs="Times New Roman"/>
                <w:i/>
              </w:rPr>
              <w:t>m</w:t>
            </w:r>
            <w:r w:rsidRPr="005A7159">
              <w:rPr>
                <w:rFonts w:ascii="Times New Roman" w:hAnsi="Times New Roman" w:cs="Times New Roman"/>
              </w:rPr>
              <w:t>(</w:t>
            </w:r>
            <w:r w:rsidRPr="005A7159">
              <w:rPr>
                <w:rFonts w:ascii="Times New Roman" w:hAnsi="Times New Roman" w:cs="Times New Roman"/>
                <w:i/>
                <w:lang w:val="en-US"/>
              </w:rPr>
              <w:t>Z</w:t>
            </w:r>
            <w:r w:rsidRPr="005A7159">
              <w:rPr>
                <w:rFonts w:ascii="Times New Roman" w:hAnsi="Times New Roman" w:cs="Times New Roman"/>
                <w:vertAlign w:val="subscript"/>
              </w:rPr>
              <w:t>2</w:t>
            </w:r>
            <w:r w:rsidRPr="005A7159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lang w:val="en-US"/>
              </w:rPr>
              <w:t>+</w:t>
            </w:r>
            <w:r w:rsidRPr="005A7159">
              <w:rPr>
                <w:rFonts w:ascii="Times New Roman" w:hAnsi="Times New Roman" w:cs="Times New Roman"/>
              </w:rPr>
              <w:t xml:space="preserve"> 2)</w:t>
            </w:r>
            <w:r>
              <w:rPr>
                <w:rFonts w:ascii="Times New Roman" w:hAnsi="Times New Roman" w:cs="Times New Roman"/>
                <w:lang w:val="en-US"/>
              </w:rPr>
              <w:t xml:space="preserve"> = </w:t>
            </w:r>
          </w:p>
          <w:p w:rsidR="00FF7242" w:rsidRPr="006A413E" w:rsidRDefault="00FF7242" w:rsidP="006A413E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 xml:space="preserve">= </w:t>
            </w:r>
            <w:r w:rsidRPr="006A413E">
              <w:rPr>
                <w:rFonts w:ascii="Times New Roman" w:hAnsi="Times New Roman" w:cs="Times New Roman"/>
                <w:lang w:val="en-US"/>
              </w:rPr>
              <w:t>4</w:t>
            </w:r>
            <w:r w:rsidRPr="006A413E">
              <w:rPr>
                <w:rFonts w:ascii="Times New Roman" w:hAnsi="Times New Roman" w:cs="Times New Roman"/>
              </w:rPr>
              <w:t>·(</w:t>
            </w:r>
            <w:r w:rsidRPr="006A413E">
              <w:rPr>
                <w:rFonts w:ascii="Times New Roman" w:hAnsi="Times New Roman" w:cs="Times New Roman"/>
                <w:lang w:val="en-US"/>
              </w:rPr>
              <w:t>40 +</w:t>
            </w:r>
            <w:r w:rsidRPr="006A413E">
              <w:rPr>
                <w:rFonts w:ascii="Times New Roman" w:hAnsi="Times New Roman" w:cs="Times New Roman"/>
              </w:rPr>
              <w:t xml:space="preserve"> 2)</w:t>
            </w:r>
            <w:r>
              <w:rPr>
                <w:rFonts w:ascii="Times New Roman" w:hAnsi="Times New Roman" w:cs="Times New Roman"/>
                <w:lang w:val="en-US"/>
              </w:rPr>
              <w:t xml:space="preserve"> = 168 мм</w:t>
            </w:r>
          </w:p>
          <w:p w:rsidR="00FF7242" w:rsidRPr="006A413E" w:rsidRDefault="00FF7242" w:rsidP="00370785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</w:tc>
      </w:tr>
    </w:tbl>
    <w:p w:rsidR="00FF7242" w:rsidRDefault="00FF7242" w:rsidP="005659C4">
      <w:pPr>
        <w:rPr>
          <w:rFonts w:ascii="Times New Roman" w:hAnsi="Times New Roman" w:cs="Times New Roman"/>
          <w:sz w:val="24"/>
          <w:szCs w:val="24"/>
        </w:rPr>
      </w:pPr>
    </w:p>
    <w:sectPr w:rsidR="00FF7242" w:rsidSect="009E53A5">
      <w:pgSz w:w="16838" w:h="11906" w:orient="landscape"/>
      <w:pgMar w:top="850" w:right="567" w:bottom="850" w:left="85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F7242" w:rsidRDefault="00FF7242">
      <w:pPr>
        <w:spacing w:after="0" w:line="240" w:lineRule="auto"/>
      </w:pPr>
      <w:r>
        <w:separator/>
      </w:r>
    </w:p>
  </w:endnote>
  <w:endnote w:type="continuationSeparator" w:id="0">
    <w:p w:rsidR="00FF7242" w:rsidRDefault="00FF72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ans">
    <w:altName w:val="Arial"/>
    <w:panose1 w:val="00000000000000000000"/>
    <w:charset w:val="CC"/>
    <w:family w:val="roman"/>
    <w:notTrueType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F7242" w:rsidRDefault="00FF7242">
      <w:pPr>
        <w:spacing w:after="0" w:line="240" w:lineRule="auto"/>
      </w:pPr>
      <w:r>
        <w:separator/>
      </w:r>
    </w:p>
  </w:footnote>
  <w:footnote w:type="continuationSeparator" w:id="0">
    <w:p w:rsidR="00FF7242" w:rsidRDefault="00FF724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771B90"/>
    <w:multiLevelType w:val="multilevel"/>
    <w:tmpl w:val="444469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6FE7205"/>
    <w:multiLevelType w:val="hybridMultilevel"/>
    <w:tmpl w:val="CE787C7C"/>
    <w:lvl w:ilvl="0" w:tplc="0B3ECF2C">
      <w:start w:val="1"/>
      <w:numFmt w:val="decimal"/>
      <w:lvlText w:val="%1."/>
      <w:lvlJc w:val="left"/>
      <w:pPr>
        <w:ind w:left="502" w:hanging="360"/>
      </w:pPr>
      <w:rPr>
        <w:rFonts w:cs="Times New Roman"/>
      </w:rPr>
    </w:lvl>
    <w:lvl w:ilvl="1" w:tplc="4EB03B46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40C08004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7A1874F4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3B582616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8F2037BC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8F482380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4F307528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11DEB87E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9354F"/>
    <w:rsid w:val="00000AB1"/>
    <w:rsid w:val="00007D6A"/>
    <w:rsid w:val="00033432"/>
    <w:rsid w:val="00046D82"/>
    <w:rsid w:val="000502C7"/>
    <w:rsid w:val="00056B7B"/>
    <w:rsid w:val="00062BED"/>
    <w:rsid w:val="00066450"/>
    <w:rsid w:val="00071827"/>
    <w:rsid w:val="0007457A"/>
    <w:rsid w:val="00075658"/>
    <w:rsid w:val="000B3EAE"/>
    <w:rsid w:val="000B6FE3"/>
    <w:rsid w:val="000C3C37"/>
    <w:rsid w:val="000C6C7A"/>
    <w:rsid w:val="000D63FA"/>
    <w:rsid w:val="000E6F60"/>
    <w:rsid w:val="000F122E"/>
    <w:rsid w:val="000F2218"/>
    <w:rsid w:val="000F48AB"/>
    <w:rsid w:val="000F7E9D"/>
    <w:rsid w:val="001169F5"/>
    <w:rsid w:val="00160CE7"/>
    <w:rsid w:val="001634D8"/>
    <w:rsid w:val="00171BAD"/>
    <w:rsid w:val="00175EFC"/>
    <w:rsid w:val="00186FEE"/>
    <w:rsid w:val="00194D92"/>
    <w:rsid w:val="001A1780"/>
    <w:rsid w:val="001A590C"/>
    <w:rsid w:val="001B15F6"/>
    <w:rsid w:val="001B2255"/>
    <w:rsid w:val="001B6AC5"/>
    <w:rsid w:val="001E187E"/>
    <w:rsid w:val="001E7428"/>
    <w:rsid w:val="001F562D"/>
    <w:rsid w:val="002007E6"/>
    <w:rsid w:val="00246B6A"/>
    <w:rsid w:val="00285A36"/>
    <w:rsid w:val="00291D55"/>
    <w:rsid w:val="002B39B9"/>
    <w:rsid w:val="002B6852"/>
    <w:rsid w:val="002C3E74"/>
    <w:rsid w:val="002D5E04"/>
    <w:rsid w:val="002F4710"/>
    <w:rsid w:val="00307C17"/>
    <w:rsid w:val="00324805"/>
    <w:rsid w:val="003431F6"/>
    <w:rsid w:val="003552AD"/>
    <w:rsid w:val="003575EE"/>
    <w:rsid w:val="00370785"/>
    <w:rsid w:val="00370CFF"/>
    <w:rsid w:val="0037300E"/>
    <w:rsid w:val="00376303"/>
    <w:rsid w:val="00377068"/>
    <w:rsid w:val="00386CFE"/>
    <w:rsid w:val="003945E8"/>
    <w:rsid w:val="003B5237"/>
    <w:rsid w:val="003C230A"/>
    <w:rsid w:val="003D3F6D"/>
    <w:rsid w:val="003D5C41"/>
    <w:rsid w:val="003E7000"/>
    <w:rsid w:val="003E7ACC"/>
    <w:rsid w:val="00454319"/>
    <w:rsid w:val="00454589"/>
    <w:rsid w:val="00455986"/>
    <w:rsid w:val="00480A4E"/>
    <w:rsid w:val="0048150C"/>
    <w:rsid w:val="0048164C"/>
    <w:rsid w:val="004822A0"/>
    <w:rsid w:val="00484F2B"/>
    <w:rsid w:val="00486C68"/>
    <w:rsid w:val="0049354F"/>
    <w:rsid w:val="00493E13"/>
    <w:rsid w:val="00496F78"/>
    <w:rsid w:val="004A2B7B"/>
    <w:rsid w:val="004B1F77"/>
    <w:rsid w:val="004B3315"/>
    <w:rsid w:val="004C18E9"/>
    <w:rsid w:val="004C5A97"/>
    <w:rsid w:val="004D4F2F"/>
    <w:rsid w:val="00500D69"/>
    <w:rsid w:val="00503E0D"/>
    <w:rsid w:val="00504360"/>
    <w:rsid w:val="00505A42"/>
    <w:rsid w:val="00512E27"/>
    <w:rsid w:val="005142C2"/>
    <w:rsid w:val="005157F4"/>
    <w:rsid w:val="00517A11"/>
    <w:rsid w:val="00517EBF"/>
    <w:rsid w:val="0052077F"/>
    <w:rsid w:val="00524F39"/>
    <w:rsid w:val="00542C00"/>
    <w:rsid w:val="00550CBD"/>
    <w:rsid w:val="005659C4"/>
    <w:rsid w:val="005714CB"/>
    <w:rsid w:val="00576A76"/>
    <w:rsid w:val="0058626A"/>
    <w:rsid w:val="005A7159"/>
    <w:rsid w:val="005B3199"/>
    <w:rsid w:val="005C364E"/>
    <w:rsid w:val="005C7C99"/>
    <w:rsid w:val="005D0048"/>
    <w:rsid w:val="005D3ADC"/>
    <w:rsid w:val="005E5773"/>
    <w:rsid w:val="005E6861"/>
    <w:rsid w:val="00603FC8"/>
    <w:rsid w:val="00604403"/>
    <w:rsid w:val="0061000E"/>
    <w:rsid w:val="0062542D"/>
    <w:rsid w:val="00627B84"/>
    <w:rsid w:val="00646940"/>
    <w:rsid w:val="00647E25"/>
    <w:rsid w:val="00655026"/>
    <w:rsid w:val="00667953"/>
    <w:rsid w:val="00673D91"/>
    <w:rsid w:val="006A413E"/>
    <w:rsid w:val="006C5B79"/>
    <w:rsid w:val="006D3711"/>
    <w:rsid w:val="006D5E6A"/>
    <w:rsid w:val="006E0110"/>
    <w:rsid w:val="006E2D9D"/>
    <w:rsid w:val="006F2095"/>
    <w:rsid w:val="006F4D41"/>
    <w:rsid w:val="00703C9E"/>
    <w:rsid w:val="00745C74"/>
    <w:rsid w:val="007517A8"/>
    <w:rsid w:val="007524A5"/>
    <w:rsid w:val="00765C46"/>
    <w:rsid w:val="00785D92"/>
    <w:rsid w:val="00791DD6"/>
    <w:rsid w:val="007B0DB9"/>
    <w:rsid w:val="007C4829"/>
    <w:rsid w:val="007C6070"/>
    <w:rsid w:val="007D059C"/>
    <w:rsid w:val="00810249"/>
    <w:rsid w:val="00812D44"/>
    <w:rsid w:val="008138E2"/>
    <w:rsid w:val="00827316"/>
    <w:rsid w:val="00843438"/>
    <w:rsid w:val="0084486E"/>
    <w:rsid w:val="00847C1E"/>
    <w:rsid w:val="008559BA"/>
    <w:rsid w:val="0086322C"/>
    <w:rsid w:val="00864420"/>
    <w:rsid w:val="008A55F0"/>
    <w:rsid w:val="008A7E9A"/>
    <w:rsid w:val="0090381B"/>
    <w:rsid w:val="00903F3A"/>
    <w:rsid w:val="00915BFD"/>
    <w:rsid w:val="00924B21"/>
    <w:rsid w:val="0093347A"/>
    <w:rsid w:val="009779FD"/>
    <w:rsid w:val="009822F2"/>
    <w:rsid w:val="00987BE0"/>
    <w:rsid w:val="009948EF"/>
    <w:rsid w:val="009B39D9"/>
    <w:rsid w:val="009B3B7E"/>
    <w:rsid w:val="009E3026"/>
    <w:rsid w:val="009E53A5"/>
    <w:rsid w:val="009E6850"/>
    <w:rsid w:val="00A06ACE"/>
    <w:rsid w:val="00A173C8"/>
    <w:rsid w:val="00A23A7A"/>
    <w:rsid w:val="00A348FA"/>
    <w:rsid w:val="00A4395C"/>
    <w:rsid w:val="00A530E3"/>
    <w:rsid w:val="00A71A02"/>
    <w:rsid w:val="00A762C4"/>
    <w:rsid w:val="00A77161"/>
    <w:rsid w:val="00AC3F30"/>
    <w:rsid w:val="00AC5BAB"/>
    <w:rsid w:val="00AD5D2D"/>
    <w:rsid w:val="00AE1D15"/>
    <w:rsid w:val="00AF229E"/>
    <w:rsid w:val="00AF58D5"/>
    <w:rsid w:val="00B00701"/>
    <w:rsid w:val="00B16191"/>
    <w:rsid w:val="00B52D38"/>
    <w:rsid w:val="00B56D74"/>
    <w:rsid w:val="00B57F97"/>
    <w:rsid w:val="00B83E46"/>
    <w:rsid w:val="00B90B47"/>
    <w:rsid w:val="00BA4AD9"/>
    <w:rsid w:val="00BA7F8E"/>
    <w:rsid w:val="00BB68FE"/>
    <w:rsid w:val="00BB7B0B"/>
    <w:rsid w:val="00BD32F5"/>
    <w:rsid w:val="00BE4162"/>
    <w:rsid w:val="00C24467"/>
    <w:rsid w:val="00C36E60"/>
    <w:rsid w:val="00C76DCC"/>
    <w:rsid w:val="00CB3073"/>
    <w:rsid w:val="00CB728C"/>
    <w:rsid w:val="00CC0F3E"/>
    <w:rsid w:val="00CC2F6A"/>
    <w:rsid w:val="00CC3446"/>
    <w:rsid w:val="00D10998"/>
    <w:rsid w:val="00D1221D"/>
    <w:rsid w:val="00D233F8"/>
    <w:rsid w:val="00D4566B"/>
    <w:rsid w:val="00D50B3B"/>
    <w:rsid w:val="00D64648"/>
    <w:rsid w:val="00D656EC"/>
    <w:rsid w:val="00D71CD1"/>
    <w:rsid w:val="00D82208"/>
    <w:rsid w:val="00D873A0"/>
    <w:rsid w:val="00D950A5"/>
    <w:rsid w:val="00DA128C"/>
    <w:rsid w:val="00DA2399"/>
    <w:rsid w:val="00DA3AE1"/>
    <w:rsid w:val="00DC2A9C"/>
    <w:rsid w:val="00DD3712"/>
    <w:rsid w:val="00DE6771"/>
    <w:rsid w:val="00E040D1"/>
    <w:rsid w:val="00E20222"/>
    <w:rsid w:val="00E3307B"/>
    <w:rsid w:val="00E34BA6"/>
    <w:rsid w:val="00E35ED8"/>
    <w:rsid w:val="00E45248"/>
    <w:rsid w:val="00E460A9"/>
    <w:rsid w:val="00E53792"/>
    <w:rsid w:val="00E57842"/>
    <w:rsid w:val="00E65CF3"/>
    <w:rsid w:val="00E8199C"/>
    <w:rsid w:val="00E858AC"/>
    <w:rsid w:val="00E86DC1"/>
    <w:rsid w:val="00E9567C"/>
    <w:rsid w:val="00EA176B"/>
    <w:rsid w:val="00EA2A85"/>
    <w:rsid w:val="00EA3B57"/>
    <w:rsid w:val="00ED0871"/>
    <w:rsid w:val="00ED3784"/>
    <w:rsid w:val="00EE3C98"/>
    <w:rsid w:val="00EE5F29"/>
    <w:rsid w:val="00EE7DC9"/>
    <w:rsid w:val="00F12225"/>
    <w:rsid w:val="00F1491F"/>
    <w:rsid w:val="00F25E1B"/>
    <w:rsid w:val="00F346A5"/>
    <w:rsid w:val="00F365CD"/>
    <w:rsid w:val="00F66EE6"/>
    <w:rsid w:val="00F74312"/>
    <w:rsid w:val="00F766AE"/>
    <w:rsid w:val="00F91CA0"/>
    <w:rsid w:val="00F963A3"/>
    <w:rsid w:val="00FB1777"/>
    <w:rsid w:val="00FB684C"/>
    <w:rsid w:val="00FC38E5"/>
    <w:rsid w:val="00FC3E53"/>
    <w:rsid w:val="00FC46F9"/>
    <w:rsid w:val="00FF72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Times New Roman"/>
        <w:sz w:val="22"/>
        <w:szCs w:val="22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semiHidden="0" w:uiPriority="39" w:unhideWhenUsed="0" w:qFormat="1"/>
  </w:latentStyles>
  <w:style w:type="paragraph" w:default="1" w:styleId="Normal">
    <w:name w:val="Normal"/>
    <w:qFormat/>
    <w:rsid w:val="009E53A5"/>
    <w:pPr>
      <w:spacing w:after="200" w:line="276" w:lineRule="auto"/>
    </w:pPr>
    <w:rPr>
      <w:rFonts w:ascii="Liberation Sans" w:hAnsi="Liberation Sans" w:cs="Liberation Sans"/>
      <w:sz w:val="20"/>
      <w:szCs w:val="20"/>
      <w:lang w:eastAsia="en-US"/>
    </w:rPr>
  </w:style>
  <w:style w:type="paragraph" w:styleId="Heading1">
    <w:name w:val="heading 1"/>
    <w:basedOn w:val="Normal"/>
    <w:next w:val="Normal"/>
    <w:link w:val="Heading1Char1"/>
    <w:uiPriority w:val="99"/>
    <w:qFormat/>
    <w:rsid w:val="009E53A5"/>
    <w:pPr>
      <w:keepNext/>
      <w:keepLines/>
      <w:spacing w:before="480"/>
      <w:outlineLvl w:val="0"/>
    </w:pPr>
    <w:rPr>
      <w:rFonts w:cs="Times New Roman"/>
      <w:lang w:eastAsia="ru-RU"/>
    </w:rPr>
  </w:style>
  <w:style w:type="paragraph" w:styleId="Heading2">
    <w:name w:val="heading 2"/>
    <w:basedOn w:val="Heading1"/>
    <w:next w:val="Normal"/>
    <w:link w:val="Heading2Char1"/>
    <w:uiPriority w:val="99"/>
    <w:qFormat/>
    <w:rsid w:val="009E53A5"/>
    <w:pPr>
      <w:outlineLvl w:val="1"/>
    </w:pPr>
    <w:rPr>
      <w:sz w:val="34"/>
    </w:rPr>
  </w:style>
  <w:style w:type="paragraph" w:styleId="Heading3">
    <w:name w:val="heading 3"/>
    <w:basedOn w:val="Normal"/>
    <w:next w:val="Normal"/>
    <w:link w:val="Heading3Char1"/>
    <w:uiPriority w:val="99"/>
    <w:qFormat/>
    <w:rsid w:val="009E53A5"/>
    <w:pPr>
      <w:keepNext/>
      <w:keepLines/>
      <w:spacing w:before="320"/>
      <w:outlineLvl w:val="2"/>
    </w:pPr>
    <w:rPr>
      <w:rFonts w:cs="Times New Roman"/>
      <w:lang w:eastAsia="ru-RU"/>
    </w:rPr>
  </w:style>
  <w:style w:type="paragraph" w:styleId="Heading4">
    <w:name w:val="heading 4"/>
    <w:basedOn w:val="Normal"/>
    <w:next w:val="Normal"/>
    <w:link w:val="Heading4Char1"/>
    <w:uiPriority w:val="99"/>
    <w:qFormat/>
    <w:rsid w:val="009E53A5"/>
    <w:pPr>
      <w:keepNext/>
      <w:keepLines/>
      <w:spacing w:before="320"/>
      <w:outlineLvl w:val="3"/>
    </w:pPr>
    <w:rPr>
      <w:rFonts w:cs="Times New Roman"/>
      <w:lang w:eastAsia="ru-RU"/>
    </w:rPr>
  </w:style>
  <w:style w:type="paragraph" w:styleId="Heading5">
    <w:name w:val="heading 5"/>
    <w:basedOn w:val="Normal"/>
    <w:next w:val="Normal"/>
    <w:link w:val="Heading5Char1"/>
    <w:uiPriority w:val="99"/>
    <w:qFormat/>
    <w:rsid w:val="009E53A5"/>
    <w:pPr>
      <w:keepNext/>
      <w:keepLines/>
      <w:spacing w:before="320"/>
      <w:outlineLvl w:val="4"/>
    </w:pPr>
    <w:rPr>
      <w:rFonts w:cs="Times New Roman"/>
      <w:lang w:eastAsia="ru-RU"/>
    </w:rPr>
  </w:style>
  <w:style w:type="paragraph" w:styleId="Heading6">
    <w:name w:val="heading 6"/>
    <w:basedOn w:val="Normal"/>
    <w:next w:val="Normal"/>
    <w:link w:val="Heading6Char1"/>
    <w:uiPriority w:val="99"/>
    <w:qFormat/>
    <w:rsid w:val="009E53A5"/>
    <w:pPr>
      <w:keepNext/>
      <w:keepLines/>
      <w:spacing w:before="320"/>
      <w:outlineLvl w:val="5"/>
    </w:pPr>
    <w:rPr>
      <w:rFonts w:cs="Times New Roman"/>
      <w:lang w:eastAsia="ru-RU"/>
    </w:rPr>
  </w:style>
  <w:style w:type="paragraph" w:styleId="Heading7">
    <w:name w:val="heading 7"/>
    <w:basedOn w:val="Normal"/>
    <w:next w:val="Normal"/>
    <w:link w:val="Heading7Char1"/>
    <w:uiPriority w:val="99"/>
    <w:qFormat/>
    <w:rsid w:val="009E53A5"/>
    <w:pPr>
      <w:keepNext/>
      <w:keepLines/>
      <w:spacing w:before="320"/>
      <w:outlineLvl w:val="6"/>
    </w:pPr>
    <w:rPr>
      <w:rFonts w:cs="Times New Roman"/>
      <w:lang w:eastAsia="ru-RU"/>
    </w:rPr>
  </w:style>
  <w:style w:type="paragraph" w:styleId="Heading8">
    <w:name w:val="heading 8"/>
    <w:basedOn w:val="Normal"/>
    <w:next w:val="Normal"/>
    <w:link w:val="Heading8Char1"/>
    <w:uiPriority w:val="99"/>
    <w:qFormat/>
    <w:rsid w:val="009E53A5"/>
    <w:pPr>
      <w:keepNext/>
      <w:keepLines/>
      <w:spacing w:before="320"/>
      <w:outlineLvl w:val="7"/>
    </w:pPr>
    <w:rPr>
      <w:rFonts w:cs="Times New Roman"/>
      <w:lang w:eastAsia="ru-RU"/>
    </w:rPr>
  </w:style>
  <w:style w:type="paragraph" w:styleId="Heading9">
    <w:name w:val="heading 9"/>
    <w:basedOn w:val="Normal"/>
    <w:next w:val="Normal"/>
    <w:link w:val="Heading9Char1"/>
    <w:uiPriority w:val="99"/>
    <w:qFormat/>
    <w:rsid w:val="009E53A5"/>
    <w:pPr>
      <w:keepNext/>
      <w:keepLines/>
      <w:spacing w:before="320"/>
      <w:outlineLvl w:val="8"/>
    </w:pPr>
    <w:rPr>
      <w:rFonts w:cs="Times New Roman"/>
      <w:lang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9E53A5"/>
    <w:rPr>
      <w:rFonts w:ascii="Arial" w:hAnsi="Arial" w:cs="Arial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9E53A5"/>
    <w:rPr>
      <w:rFonts w:ascii="Arial" w:hAnsi="Arial" w:cs="Arial"/>
      <w:sz w:val="34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9E53A5"/>
    <w:rPr>
      <w:rFonts w:ascii="Arial" w:hAnsi="Arial" w:cs="Arial"/>
      <w:sz w:val="30"/>
      <w:szCs w:val="30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9E53A5"/>
    <w:rPr>
      <w:rFonts w:ascii="Arial" w:hAnsi="Arial" w:cs="Arial"/>
      <w:b/>
      <w:bCs/>
      <w:sz w:val="26"/>
      <w:szCs w:val="26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9E53A5"/>
    <w:rPr>
      <w:rFonts w:ascii="Arial" w:hAnsi="Arial" w:cs="Arial"/>
      <w:b/>
      <w:bCs/>
      <w:sz w:val="24"/>
      <w:szCs w:val="24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9E53A5"/>
    <w:rPr>
      <w:rFonts w:ascii="Arial" w:hAnsi="Arial" w:cs="Arial"/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9"/>
    <w:locked/>
    <w:rsid w:val="009E53A5"/>
    <w:rPr>
      <w:rFonts w:ascii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DefaultParagraphFont"/>
    <w:link w:val="Heading8"/>
    <w:uiPriority w:val="99"/>
    <w:locked/>
    <w:rsid w:val="009E53A5"/>
    <w:rPr>
      <w:rFonts w:ascii="Arial" w:hAnsi="Arial" w:cs="Arial"/>
      <w:i/>
      <w:iCs/>
      <w:sz w:val="22"/>
      <w:szCs w:val="22"/>
    </w:rPr>
  </w:style>
  <w:style w:type="character" w:customStyle="1" w:styleId="Heading9Char">
    <w:name w:val="Heading 9 Char"/>
    <w:basedOn w:val="DefaultParagraphFont"/>
    <w:link w:val="Heading9"/>
    <w:uiPriority w:val="99"/>
    <w:locked/>
    <w:rsid w:val="009E53A5"/>
    <w:rPr>
      <w:rFonts w:ascii="Arial" w:hAnsi="Arial" w:cs="Arial"/>
      <w:i/>
      <w:iCs/>
      <w:sz w:val="21"/>
      <w:szCs w:val="21"/>
    </w:rPr>
  </w:style>
  <w:style w:type="character" w:customStyle="1" w:styleId="TitleChar">
    <w:name w:val="Title Char"/>
    <w:basedOn w:val="DefaultParagraphFont"/>
    <w:uiPriority w:val="99"/>
    <w:rsid w:val="009E53A5"/>
    <w:rPr>
      <w:rFonts w:cs="Times New Roman"/>
      <w:sz w:val="48"/>
      <w:szCs w:val="48"/>
    </w:rPr>
  </w:style>
  <w:style w:type="character" w:customStyle="1" w:styleId="SubtitleChar">
    <w:name w:val="Subtitle Char"/>
    <w:basedOn w:val="DefaultParagraphFont"/>
    <w:uiPriority w:val="99"/>
    <w:rsid w:val="009E53A5"/>
    <w:rPr>
      <w:rFonts w:cs="Times New Roman"/>
      <w:sz w:val="24"/>
      <w:szCs w:val="24"/>
    </w:rPr>
  </w:style>
  <w:style w:type="character" w:customStyle="1" w:styleId="QuoteChar">
    <w:name w:val="Quote Char"/>
    <w:uiPriority w:val="99"/>
    <w:rsid w:val="009E53A5"/>
    <w:rPr>
      <w:i/>
    </w:rPr>
  </w:style>
  <w:style w:type="character" w:customStyle="1" w:styleId="IntenseQuoteChar">
    <w:name w:val="Intense Quote Char"/>
    <w:uiPriority w:val="99"/>
    <w:rsid w:val="009E53A5"/>
    <w:rPr>
      <w:i/>
    </w:rPr>
  </w:style>
  <w:style w:type="character" w:customStyle="1" w:styleId="HeaderChar">
    <w:name w:val="Header Char"/>
    <w:basedOn w:val="DefaultParagraphFont"/>
    <w:uiPriority w:val="99"/>
    <w:rsid w:val="009E53A5"/>
    <w:rPr>
      <w:rFonts w:cs="Times New Roman"/>
    </w:rPr>
  </w:style>
  <w:style w:type="character" w:customStyle="1" w:styleId="CaptionChar">
    <w:name w:val="Caption Char"/>
    <w:uiPriority w:val="99"/>
    <w:rsid w:val="009E53A5"/>
  </w:style>
  <w:style w:type="character" w:customStyle="1" w:styleId="FootnoteTextChar">
    <w:name w:val="Footnote Text Char"/>
    <w:uiPriority w:val="99"/>
    <w:rsid w:val="009E53A5"/>
    <w:rPr>
      <w:sz w:val="18"/>
    </w:rPr>
  </w:style>
  <w:style w:type="character" w:customStyle="1" w:styleId="EndnoteTextChar">
    <w:name w:val="Endnote Text Char"/>
    <w:uiPriority w:val="99"/>
    <w:rsid w:val="009E53A5"/>
    <w:rPr>
      <w:sz w:val="20"/>
    </w:rPr>
  </w:style>
  <w:style w:type="character" w:customStyle="1" w:styleId="Heading1Char1">
    <w:name w:val="Heading 1 Char1"/>
    <w:link w:val="Heading1"/>
    <w:uiPriority w:val="99"/>
    <w:locked/>
    <w:rsid w:val="009E53A5"/>
    <w:rPr>
      <w:rFonts w:ascii="Liberation Sans" w:hAnsi="Liberation Sans"/>
    </w:rPr>
  </w:style>
  <w:style w:type="character" w:customStyle="1" w:styleId="Heading2Char1">
    <w:name w:val="Heading 2 Char1"/>
    <w:link w:val="Heading2"/>
    <w:uiPriority w:val="99"/>
    <w:locked/>
    <w:rsid w:val="009E53A5"/>
    <w:rPr>
      <w:rFonts w:ascii="Liberation Sans" w:hAnsi="Liberation Sans"/>
      <w:sz w:val="34"/>
    </w:rPr>
  </w:style>
  <w:style w:type="character" w:customStyle="1" w:styleId="Heading3Char1">
    <w:name w:val="Heading 3 Char1"/>
    <w:link w:val="Heading3"/>
    <w:uiPriority w:val="99"/>
    <w:locked/>
    <w:rsid w:val="009E53A5"/>
    <w:rPr>
      <w:rFonts w:ascii="Liberation Sans" w:hAnsi="Liberation Sans"/>
    </w:rPr>
  </w:style>
  <w:style w:type="character" w:customStyle="1" w:styleId="Heading4Char1">
    <w:name w:val="Heading 4 Char1"/>
    <w:link w:val="Heading4"/>
    <w:uiPriority w:val="99"/>
    <w:locked/>
    <w:rsid w:val="009E53A5"/>
    <w:rPr>
      <w:rFonts w:ascii="Liberation Sans" w:hAnsi="Liberation Sans"/>
    </w:rPr>
  </w:style>
  <w:style w:type="character" w:customStyle="1" w:styleId="Heading5Char1">
    <w:name w:val="Heading 5 Char1"/>
    <w:link w:val="Heading5"/>
    <w:uiPriority w:val="99"/>
    <w:locked/>
    <w:rsid w:val="009E53A5"/>
    <w:rPr>
      <w:rFonts w:ascii="Liberation Sans" w:hAnsi="Liberation Sans"/>
    </w:rPr>
  </w:style>
  <w:style w:type="character" w:customStyle="1" w:styleId="Heading6Char1">
    <w:name w:val="Heading 6 Char1"/>
    <w:link w:val="Heading6"/>
    <w:uiPriority w:val="99"/>
    <w:locked/>
    <w:rsid w:val="009E53A5"/>
    <w:rPr>
      <w:rFonts w:ascii="Liberation Sans" w:hAnsi="Liberation Sans"/>
    </w:rPr>
  </w:style>
  <w:style w:type="character" w:customStyle="1" w:styleId="Heading7Char1">
    <w:name w:val="Heading 7 Char1"/>
    <w:link w:val="Heading7"/>
    <w:uiPriority w:val="99"/>
    <w:locked/>
    <w:rsid w:val="009E53A5"/>
    <w:rPr>
      <w:rFonts w:ascii="Liberation Sans" w:hAnsi="Liberation Sans"/>
    </w:rPr>
  </w:style>
  <w:style w:type="character" w:customStyle="1" w:styleId="Heading8Char1">
    <w:name w:val="Heading 8 Char1"/>
    <w:link w:val="Heading8"/>
    <w:uiPriority w:val="99"/>
    <w:locked/>
    <w:rsid w:val="009E53A5"/>
    <w:rPr>
      <w:rFonts w:ascii="Liberation Sans" w:hAnsi="Liberation Sans"/>
    </w:rPr>
  </w:style>
  <w:style w:type="character" w:customStyle="1" w:styleId="Heading9Char1">
    <w:name w:val="Heading 9 Char1"/>
    <w:link w:val="Heading9"/>
    <w:uiPriority w:val="99"/>
    <w:locked/>
    <w:rsid w:val="009E53A5"/>
    <w:rPr>
      <w:rFonts w:ascii="Liberation Sans" w:hAnsi="Liberation Sans"/>
    </w:rPr>
  </w:style>
  <w:style w:type="paragraph" w:styleId="Title">
    <w:name w:val="Title"/>
    <w:basedOn w:val="Normal"/>
    <w:next w:val="Normal"/>
    <w:link w:val="TitleChar1"/>
    <w:uiPriority w:val="99"/>
    <w:qFormat/>
    <w:rsid w:val="009E53A5"/>
    <w:pPr>
      <w:spacing w:before="300"/>
      <w:contextualSpacing/>
    </w:pPr>
    <w:rPr>
      <w:rFonts w:ascii="Arial" w:hAnsi="Arial" w:cs="Times New Roman"/>
      <w:sz w:val="48"/>
      <w:szCs w:val="48"/>
      <w:lang w:eastAsia="ru-RU"/>
    </w:rPr>
  </w:style>
  <w:style w:type="character" w:customStyle="1" w:styleId="TitleChar1">
    <w:name w:val="Title Char1"/>
    <w:basedOn w:val="DefaultParagraphFont"/>
    <w:link w:val="Title"/>
    <w:uiPriority w:val="99"/>
    <w:locked/>
    <w:rsid w:val="009E53A5"/>
    <w:rPr>
      <w:rFonts w:cs="Times New Roman"/>
      <w:sz w:val="48"/>
    </w:rPr>
  </w:style>
  <w:style w:type="paragraph" w:styleId="Subtitle">
    <w:name w:val="Subtitle"/>
    <w:basedOn w:val="Normal"/>
    <w:next w:val="Normal"/>
    <w:link w:val="SubtitleChar1"/>
    <w:uiPriority w:val="99"/>
    <w:qFormat/>
    <w:rsid w:val="009E53A5"/>
    <w:pPr>
      <w:spacing w:before="200"/>
    </w:pPr>
    <w:rPr>
      <w:rFonts w:ascii="Arial" w:hAnsi="Arial" w:cs="Times New Roman"/>
      <w:sz w:val="24"/>
      <w:szCs w:val="24"/>
      <w:lang w:eastAsia="ru-RU"/>
    </w:rPr>
  </w:style>
  <w:style w:type="character" w:customStyle="1" w:styleId="SubtitleChar1">
    <w:name w:val="Subtitle Char1"/>
    <w:basedOn w:val="DefaultParagraphFont"/>
    <w:link w:val="Subtitle"/>
    <w:uiPriority w:val="99"/>
    <w:locked/>
    <w:rsid w:val="009E53A5"/>
    <w:rPr>
      <w:rFonts w:cs="Times New Roman"/>
      <w:sz w:val="24"/>
    </w:rPr>
  </w:style>
  <w:style w:type="paragraph" w:styleId="Quote">
    <w:name w:val="Quote"/>
    <w:basedOn w:val="Normal"/>
    <w:next w:val="Normal"/>
    <w:link w:val="QuoteChar1"/>
    <w:uiPriority w:val="99"/>
    <w:qFormat/>
    <w:rsid w:val="009E53A5"/>
    <w:pPr>
      <w:ind w:left="720" w:right="720"/>
    </w:pPr>
    <w:rPr>
      <w:rFonts w:ascii="Arial" w:hAnsi="Arial" w:cs="Times New Roman"/>
      <w:i/>
      <w:lang w:eastAsia="ru-RU"/>
    </w:rPr>
  </w:style>
  <w:style w:type="character" w:customStyle="1" w:styleId="QuoteChar1">
    <w:name w:val="Quote Char1"/>
    <w:basedOn w:val="DefaultParagraphFont"/>
    <w:link w:val="Quote"/>
    <w:uiPriority w:val="99"/>
    <w:locked/>
    <w:rsid w:val="009E53A5"/>
    <w:rPr>
      <w:rFonts w:cs="Times New Roman"/>
      <w:i/>
    </w:rPr>
  </w:style>
  <w:style w:type="paragraph" w:styleId="IntenseQuote">
    <w:name w:val="Intense Quote"/>
    <w:basedOn w:val="Normal"/>
    <w:next w:val="Normal"/>
    <w:link w:val="IntenseQuoteChar1"/>
    <w:uiPriority w:val="99"/>
    <w:qFormat/>
    <w:rsid w:val="009E53A5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rFonts w:ascii="Arial" w:hAnsi="Arial" w:cs="Times New Roman"/>
      <w:i/>
      <w:lang w:eastAsia="ru-RU"/>
    </w:rPr>
  </w:style>
  <w:style w:type="character" w:customStyle="1" w:styleId="IntenseQuoteChar1">
    <w:name w:val="Intense Quote Char1"/>
    <w:basedOn w:val="DefaultParagraphFont"/>
    <w:link w:val="IntenseQuote"/>
    <w:uiPriority w:val="99"/>
    <w:locked/>
    <w:rsid w:val="009E53A5"/>
    <w:rPr>
      <w:rFonts w:cs="Times New Roman"/>
      <w:i/>
    </w:rPr>
  </w:style>
  <w:style w:type="paragraph" w:styleId="Header">
    <w:name w:val="header"/>
    <w:basedOn w:val="Normal"/>
    <w:link w:val="HeaderChar1"/>
    <w:uiPriority w:val="99"/>
    <w:rsid w:val="009E53A5"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HeaderChar1">
    <w:name w:val="Header Char1"/>
    <w:basedOn w:val="DefaultParagraphFont"/>
    <w:link w:val="Header"/>
    <w:uiPriority w:val="99"/>
    <w:locked/>
    <w:rsid w:val="009E53A5"/>
    <w:rPr>
      <w:rFonts w:cs="Times New Roman"/>
    </w:rPr>
  </w:style>
  <w:style w:type="paragraph" w:styleId="Footer">
    <w:name w:val="footer"/>
    <w:basedOn w:val="Normal"/>
    <w:link w:val="FooterChar1"/>
    <w:uiPriority w:val="99"/>
    <w:rsid w:val="009E53A5"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9E53A5"/>
    <w:rPr>
      <w:rFonts w:cs="Times New Roman"/>
    </w:rPr>
  </w:style>
  <w:style w:type="paragraph" w:styleId="Caption">
    <w:name w:val="caption"/>
    <w:basedOn w:val="Normal"/>
    <w:next w:val="Normal"/>
    <w:uiPriority w:val="99"/>
    <w:qFormat/>
    <w:rsid w:val="009E53A5"/>
    <w:rPr>
      <w:b/>
      <w:bCs/>
      <w:color w:val="5B9BD5"/>
      <w:sz w:val="18"/>
      <w:szCs w:val="18"/>
    </w:rPr>
  </w:style>
  <w:style w:type="character" w:customStyle="1" w:styleId="FooterChar1">
    <w:name w:val="Footer Char1"/>
    <w:link w:val="Footer"/>
    <w:uiPriority w:val="99"/>
    <w:locked/>
    <w:rsid w:val="009E53A5"/>
  </w:style>
  <w:style w:type="table" w:styleId="TableGrid">
    <w:name w:val="Table Grid"/>
    <w:basedOn w:val="TableNormal"/>
    <w:uiPriority w:val="99"/>
    <w:rsid w:val="009E53A5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uiPriority w:val="99"/>
    <w:rsid w:val="009E53A5"/>
    <w:rPr>
      <w:sz w:val="20"/>
      <w:szCs w:val="20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uiPriority w:val="99"/>
    <w:rsid w:val="009E53A5"/>
    <w:rPr>
      <w:sz w:val="20"/>
      <w:szCs w:val="20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2">
    <w:name w:val="Plain Table 2"/>
    <w:uiPriority w:val="99"/>
    <w:rsid w:val="009E53A5"/>
    <w:rPr>
      <w:sz w:val="20"/>
      <w:szCs w:val="20"/>
    </w:rPr>
    <w:tblPr>
      <w:tblInd w:w="0" w:type="dxa"/>
      <w:tblBorders>
        <w:top w:val="single" w:sz="4" w:space="0" w:color="000000"/>
        <w:left w:val="none" w:sz="4" w:space="0" w:color="000000"/>
        <w:bottom w:val="single" w:sz="4" w:space="0" w:color="000000"/>
        <w:right w:val="non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3">
    <w:name w:val="Plain Table 3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4">
    <w:name w:val="Plain Table 4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5">
    <w:name w:val="Plain Table 5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1Light">
    <w:name w:val="Grid Table 1 Light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989898"/>
        <w:left w:val="single" w:sz="4" w:space="0" w:color="989898"/>
        <w:bottom w:val="single" w:sz="4" w:space="0" w:color="989898"/>
        <w:right w:val="single" w:sz="4" w:space="0" w:color="989898"/>
        <w:insideH w:val="single" w:sz="4" w:space="0" w:color="989898"/>
        <w:insideV w:val="single" w:sz="4" w:space="0" w:color="989898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1Light-Accent1">
    <w:name w:val="Grid Table 1 Light - Accent 1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BCD6EE"/>
        <w:left w:val="single" w:sz="4" w:space="0" w:color="BCD6EE"/>
        <w:bottom w:val="single" w:sz="4" w:space="0" w:color="BCD6EE"/>
        <w:right w:val="single" w:sz="4" w:space="0" w:color="BCD6EE"/>
        <w:insideH w:val="single" w:sz="4" w:space="0" w:color="BCD6EE"/>
        <w:insideV w:val="single" w:sz="4" w:space="0" w:color="BCD6EE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1Light-Accent2">
    <w:name w:val="Grid Table 1 Light - Accent 2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7CAAB"/>
        <w:left w:val="single" w:sz="4" w:space="0" w:color="F7CAAB"/>
        <w:bottom w:val="single" w:sz="4" w:space="0" w:color="F7CAAB"/>
        <w:right w:val="single" w:sz="4" w:space="0" w:color="F7CAAB"/>
        <w:insideH w:val="single" w:sz="4" w:space="0" w:color="F7CAAB"/>
        <w:insideV w:val="single" w:sz="4" w:space="0" w:color="F7CAAB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1Light-Accent3">
    <w:name w:val="Grid Table 1 Light - Accent 3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DADADA"/>
        <w:left w:val="single" w:sz="4" w:space="0" w:color="DADADA"/>
        <w:bottom w:val="single" w:sz="4" w:space="0" w:color="DADADA"/>
        <w:right w:val="single" w:sz="4" w:space="0" w:color="DADADA"/>
        <w:insideH w:val="single" w:sz="4" w:space="0" w:color="DADADA"/>
        <w:insideV w:val="single" w:sz="4" w:space="0" w:color="DADADA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1Light-Accent4">
    <w:name w:val="Grid Table 1 Light - Accent 4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E598"/>
        <w:left w:val="single" w:sz="4" w:space="0" w:color="FFE598"/>
        <w:bottom w:val="single" w:sz="4" w:space="0" w:color="FFE598"/>
        <w:right w:val="single" w:sz="4" w:space="0" w:color="FFE598"/>
        <w:insideH w:val="single" w:sz="4" w:space="0" w:color="FFE598"/>
        <w:insideV w:val="single" w:sz="4" w:space="0" w:color="FFE598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1Light-Accent5">
    <w:name w:val="Grid Table 1 Light - Accent 5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B3C5E7"/>
        <w:left w:val="single" w:sz="4" w:space="0" w:color="B3C5E7"/>
        <w:bottom w:val="single" w:sz="4" w:space="0" w:color="B3C5E7"/>
        <w:right w:val="single" w:sz="4" w:space="0" w:color="B3C5E7"/>
        <w:insideH w:val="single" w:sz="4" w:space="0" w:color="B3C5E7"/>
        <w:insideV w:val="single" w:sz="4" w:space="0" w:color="B3C5E7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1Light-Accent6">
    <w:name w:val="Grid Table 1 Light - Accent 6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C4DFB2"/>
        <w:left w:val="single" w:sz="4" w:space="0" w:color="C4DFB2"/>
        <w:bottom w:val="single" w:sz="4" w:space="0" w:color="C4DFB2"/>
        <w:right w:val="single" w:sz="4" w:space="0" w:color="C4DFB2"/>
        <w:insideH w:val="single" w:sz="4" w:space="0" w:color="C4DFB2"/>
        <w:insideV w:val="single" w:sz="4" w:space="0" w:color="C4DFB2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2">
    <w:name w:val="Grid Table 2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2-Accent1">
    <w:name w:val="Grid Table 2 - Accent 1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68A2D8"/>
        <w:insideH w:val="single" w:sz="4" w:space="0" w:color="68A2D8"/>
        <w:insideV w:val="single" w:sz="4" w:space="0" w:color="68A2D8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2-Accent2">
    <w:name w:val="Grid Table 2 - Accent 2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F4B184"/>
        <w:insideH w:val="single" w:sz="4" w:space="0" w:color="F4B184"/>
        <w:insideV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2-Accent3">
    <w:name w:val="Grid Table 2 - Accent 3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A5A5A5"/>
        <w:insideH w:val="single" w:sz="4" w:space="0" w:color="A5A5A5"/>
        <w:insideV w:val="single" w:sz="4" w:space="0" w:color="A5A5A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2-Accent4">
    <w:name w:val="Grid Table 2 - Accent 4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FFD865"/>
        <w:insideH w:val="single" w:sz="4" w:space="0" w:color="FFD865"/>
        <w:insideV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2-Accent5">
    <w:name w:val="Grid Table 2 - Accent 5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4472C4"/>
        <w:insideH w:val="single" w:sz="4" w:space="0" w:color="4472C4"/>
        <w:insideV w:val="single" w:sz="4" w:space="0" w:color="4472C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2-Accent6">
    <w:name w:val="Grid Table 2 - Accent 6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70AD47"/>
        <w:insideH w:val="single" w:sz="4" w:space="0" w:color="70AD47"/>
        <w:insideV w:val="single" w:sz="4" w:space="0" w:color="70AD47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3">
    <w:name w:val="Grid Table 3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3-Accent1">
    <w:name w:val="Grid Table 3 - Accent 1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68A2D8"/>
        <w:insideH w:val="single" w:sz="4" w:space="0" w:color="68A2D8"/>
        <w:insideV w:val="single" w:sz="4" w:space="0" w:color="68A2D8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3-Accent2">
    <w:name w:val="Grid Table 3 - Accent 2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F4B184"/>
        <w:insideH w:val="single" w:sz="4" w:space="0" w:color="F4B184"/>
        <w:insideV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3-Accent3">
    <w:name w:val="Grid Table 3 - Accent 3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A5A5A5"/>
        <w:insideH w:val="single" w:sz="4" w:space="0" w:color="A5A5A5"/>
        <w:insideV w:val="single" w:sz="4" w:space="0" w:color="A5A5A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3-Accent4">
    <w:name w:val="Grid Table 3 - Accent 4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FFD865"/>
        <w:insideH w:val="single" w:sz="4" w:space="0" w:color="FFD865"/>
        <w:insideV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3-Accent5">
    <w:name w:val="Grid Table 3 - Accent 5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4472C4"/>
        <w:insideH w:val="single" w:sz="4" w:space="0" w:color="4472C4"/>
        <w:insideV w:val="single" w:sz="4" w:space="0" w:color="4472C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3-Accent6">
    <w:name w:val="Grid Table 3 - Accent 6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70AD47"/>
        <w:insideH w:val="single" w:sz="4" w:space="0" w:color="70AD47"/>
        <w:insideV w:val="single" w:sz="4" w:space="0" w:color="70AD47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">
    <w:name w:val="Grid Table 4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6F6F6F"/>
        <w:left w:val="single" w:sz="4" w:space="0" w:color="6F6F6F"/>
        <w:bottom w:val="single" w:sz="4" w:space="0" w:color="6F6F6F"/>
        <w:right w:val="single" w:sz="4" w:space="0" w:color="6F6F6F"/>
        <w:insideH w:val="single" w:sz="4" w:space="0" w:color="6F6F6F"/>
        <w:insideV w:val="single" w:sz="4" w:space="0" w:color="6F6F6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-Accent1">
    <w:name w:val="Grid Table 4 - Accent 1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A2C6E7"/>
        <w:left w:val="single" w:sz="4" w:space="0" w:color="A2C6E7"/>
        <w:bottom w:val="single" w:sz="4" w:space="0" w:color="A2C6E7"/>
        <w:right w:val="single" w:sz="4" w:space="0" w:color="A2C6E7"/>
        <w:insideH w:val="single" w:sz="4" w:space="0" w:color="A2C6E7"/>
        <w:insideV w:val="single" w:sz="4" w:space="0" w:color="A2C6E7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-Accent2">
    <w:name w:val="Grid Table 4 - Accent 2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4B58A"/>
        <w:left w:val="single" w:sz="4" w:space="0" w:color="F4B58A"/>
        <w:bottom w:val="single" w:sz="4" w:space="0" w:color="F4B58A"/>
        <w:right w:val="single" w:sz="4" w:space="0" w:color="F4B58A"/>
        <w:insideH w:val="single" w:sz="4" w:space="0" w:color="F4B58A"/>
        <w:insideV w:val="single" w:sz="4" w:space="0" w:color="F4B58A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-Accent3">
    <w:name w:val="Grid Table 4 - Accent 3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CCCCCC"/>
        <w:left w:val="single" w:sz="4" w:space="0" w:color="CCCCCC"/>
        <w:bottom w:val="single" w:sz="4" w:space="0" w:color="CCCCCC"/>
        <w:right w:val="single" w:sz="4" w:space="0" w:color="CCCCCC"/>
        <w:insideH w:val="single" w:sz="4" w:space="0" w:color="CCCCCC"/>
        <w:insideV w:val="single" w:sz="4" w:space="0" w:color="CCCCCC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-Accent4">
    <w:name w:val="Grid Table 4 - Accent 4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DB6F"/>
        <w:left w:val="single" w:sz="4" w:space="0" w:color="FFDB6F"/>
        <w:bottom w:val="single" w:sz="4" w:space="0" w:color="FFDB6F"/>
        <w:right w:val="single" w:sz="4" w:space="0" w:color="FFDB6F"/>
        <w:insideH w:val="single" w:sz="4" w:space="0" w:color="FFDB6F"/>
        <w:insideV w:val="single" w:sz="4" w:space="0" w:color="FFDB6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-Accent5">
    <w:name w:val="Grid Table 4 - Accent 5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95AFDD"/>
        <w:left w:val="single" w:sz="4" w:space="0" w:color="95AFDD"/>
        <w:bottom w:val="single" w:sz="4" w:space="0" w:color="95AFDD"/>
        <w:right w:val="single" w:sz="4" w:space="0" w:color="95AFDD"/>
        <w:insideH w:val="single" w:sz="4" w:space="0" w:color="95AFDD"/>
        <w:insideV w:val="single" w:sz="4" w:space="0" w:color="95AFDD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-Accent6">
    <w:name w:val="Grid Table 4 - Accent 6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ADD394"/>
        <w:left w:val="single" w:sz="4" w:space="0" w:color="ADD394"/>
        <w:bottom w:val="single" w:sz="4" w:space="0" w:color="ADD394"/>
        <w:right w:val="single" w:sz="4" w:space="0" w:color="ADD394"/>
        <w:insideH w:val="single" w:sz="4" w:space="0" w:color="ADD394"/>
        <w:insideV w:val="single" w:sz="4" w:space="0" w:color="ADD39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5Dark">
    <w:name w:val="Grid Table 5 Dark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5Dark-Accent1">
    <w:name w:val="Grid Table 5 Dark- Accent 1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5Dark-Accent2">
    <w:name w:val="Grid Table 5 Dark - Accent 2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5Dark-Accent3">
    <w:name w:val="Grid Table 5 Dark - Accent 3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5Dark-Accent4">
    <w:name w:val="Grid Table 5 Dark- Accent 4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5Dark-Accent5">
    <w:name w:val="Grid Table 5 Dark - Accent 5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5Dark-Accent6">
    <w:name w:val="Grid Table 5 Dark - Accent 6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6Colorful">
    <w:name w:val="Grid Table 6 Colorful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6Colorful-Accent1">
    <w:name w:val="Grid Table 6 Colorful - Accent 1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ACCCEA"/>
        <w:left w:val="single" w:sz="4" w:space="0" w:color="ACCCEA"/>
        <w:bottom w:val="single" w:sz="4" w:space="0" w:color="ACCCEA"/>
        <w:right w:val="single" w:sz="4" w:space="0" w:color="ACCCEA"/>
        <w:insideH w:val="single" w:sz="4" w:space="0" w:color="ACCCEA"/>
        <w:insideV w:val="single" w:sz="4" w:space="0" w:color="ACCCEA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6Colorful-Accent2">
    <w:name w:val="Grid Table 6 Colorful - Accent 2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4B184"/>
        <w:left w:val="single" w:sz="4" w:space="0" w:color="F4B184"/>
        <w:bottom w:val="single" w:sz="4" w:space="0" w:color="F4B184"/>
        <w:right w:val="single" w:sz="4" w:space="0" w:color="F4B184"/>
        <w:insideH w:val="single" w:sz="4" w:space="0" w:color="F4B184"/>
        <w:insideV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6Colorful-Accent3">
    <w:name w:val="Grid Table 6 Colorful - Accent 3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A5A5A5"/>
        <w:left w:val="single" w:sz="4" w:space="0" w:color="A5A5A5"/>
        <w:bottom w:val="single" w:sz="4" w:space="0" w:color="A5A5A5"/>
        <w:right w:val="single" w:sz="4" w:space="0" w:color="A5A5A5"/>
        <w:insideH w:val="single" w:sz="4" w:space="0" w:color="A5A5A5"/>
        <w:insideV w:val="single" w:sz="4" w:space="0" w:color="A5A5A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6Colorful-Accent4">
    <w:name w:val="Grid Table 6 Colorful - Accent 4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D865"/>
        <w:left w:val="single" w:sz="4" w:space="0" w:color="FFD865"/>
        <w:bottom w:val="single" w:sz="4" w:space="0" w:color="FFD865"/>
        <w:right w:val="single" w:sz="4" w:space="0" w:color="FFD865"/>
        <w:insideH w:val="single" w:sz="4" w:space="0" w:color="FFD865"/>
        <w:insideV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6Colorful-Accent5">
    <w:name w:val="Grid Table 6 Colorful - Accent 5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4472C4"/>
        <w:left w:val="single" w:sz="4" w:space="0" w:color="4472C4"/>
        <w:bottom w:val="single" w:sz="4" w:space="0" w:color="4472C4"/>
        <w:right w:val="single" w:sz="4" w:space="0" w:color="4472C4"/>
        <w:insideH w:val="single" w:sz="4" w:space="0" w:color="4472C4"/>
        <w:insideV w:val="single" w:sz="4" w:space="0" w:color="4472C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6Colorful-Accent6">
    <w:name w:val="Grid Table 6 Colorful - Accent 6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70AD47"/>
        <w:left w:val="single" w:sz="4" w:space="0" w:color="70AD47"/>
        <w:bottom w:val="single" w:sz="4" w:space="0" w:color="70AD47"/>
        <w:right w:val="single" w:sz="4" w:space="0" w:color="70AD47"/>
        <w:insideH w:val="single" w:sz="4" w:space="0" w:color="70AD47"/>
        <w:insideV w:val="single" w:sz="4" w:space="0" w:color="70AD47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7Colorful">
    <w:name w:val="Grid Table 7 Colorful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7Colorful-Accent1">
    <w:name w:val="Grid Table 7 Colorful - Accent 1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ACCCEA"/>
        <w:right w:val="single" w:sz="4" w:space="0" w:color="ACCCEA"/>
        <w:insideH w:val="single" w:sz="4" w:space="0" w:color="ACCCEA"/>
        <w:insideV w:val="single" w:sz="4" w:space="0" w:color="ACCCEA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7Colorful-Accent2">
    <w:name w:val="Grid Table 7 Colorful - Accent 2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F4B184"/>
        <w:right w:val="single" w:sz="4" w:space="0" w:color="F4B184"/>
        <w:insideH w:val="single" w:sz="4" w:space="0" w:color="F4B184"/>
        <w:insideV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7Colorful-Accent3">
    <w:name w:val="Grid Table 7 Colorful - Accent 3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A5A5A5"/>
        <w:right w:val="single" w:sz="4" w:space="0" w:color="A5A5A5"/>
        <w:insideH w:val="single" w:sz="4" w:space="0" w:color="A5A5A5"/>
        <w:insideV w:val="single" w:sz="4" w:space="0" w:color="A5A5A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7Colorful-Accent4">
    <w:name w:val="Grid Table 7 Colorful - Accent 4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FFD865"/>
        <w:right w:val="single" w:sz="4" w:space="0" w:color="FFD865"/>
        <w:insideH w:val="single" w:sz="4" w:space="0" w:color="FFD865"/>
        <w:insideV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7Colorful-Accent5">
    <w:name w:val="Grid Table 7 Colorful - Accent 5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95AFDD"/>
        <w:right w:val="single" w:sz="4" w:space="0" w:color="95AFDD"/>
        <w:insideH w:val="single" w:sz="4" w:space="0" w:color="95AFDD"/>
        <w:insideV w:val="single" w:sz="4" w:space="0" w:color="95AFDD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7Colorful-Accent6">
    <w:name w:val="Grid Table 7 Colorful - Accent 6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ADD394"/>
        <w:right w:val="single" w:sz="4" w:space="0" w:color="ADD394"/>
        <w:insideH w:val="single" w:sz="4" w:space="0" w:color="ADD394"/>
        <w:insideV w:val="single" w:sz="4" w:space="0" w:color="ADD39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1Light">
    <w:name w:val="List Table 1 Light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1Light-Accent1">
    <w:name w:val="List Table 1 Light - Accent 1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1Light-Accent2">
    <w:name w:val="List Table 1 Light - Accent 2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1Light-Accent3">
    <w:name w:val="List Table 1 Light - Accent 3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1Light-Accent4">
    <w:name w:val="List Table 1 Light - Accent 4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1Light-Accent5">
    <w:name w:val="List Table 1 Light - Accent 5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1Light-Accent6">
    <w:name w:val="List Table 1 Light - Accent 6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2">
    <w:name w:val="List Table 2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6F6F6F"/>
        <w:bottom w:val="single" w:sz="4" w:space="0" w:color="6F6F6F"/>
        <w:insideH w:val="single" w:sz="4" w:space="0" w:color="6F6F6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2-Accent1">
    <w:name w:val="List Table 2 - Accent 1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A2C6E7"/>
        <w:bottom w:val="single" w:sz="4" w:space="0" w:color="A2C6E7"/>
        <w:insideH w:val="single" w:sz="4" w:space="0" w:color="A2C6E7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2-Accent2">
    <w:name w:val="List Table 2 - Accent 2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4B58A"/>
        <w:bottom w:val="single" w:sz="4" w:space="0" w:color="F4B58A"/>
        <w:insideH w:val="single" w:sz="4" w:space="0" w:color="F4B58A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2-Accent3">
    <w:name w:val="List Table 2 - Accent 3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CCCCCC"/>
        <w:bottom w:val="single" w:sz="4" w:space="0" w:color="CCCCCC"/>
        <w:insideH w:val="single" w:sz="4" w:space="0" w:color="CCCCCC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2-Accent4">
    <w:name w:val="List Table 2 - Accent 4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DB6F"/>
        <w:bottom w:val="single" w:sz="4" w:space="0" w:color="FFDB6F"/>
        <w:insideH w:val="single" w:sz="4" w:space="0" w:color="FFDB6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2-Accent5">
    <w:name w:val="List Table 2 - Accent 5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95AFDD"/>
        <w:bottom w:val="single" w:sz="4" w:space="0" w:color="95AFDD"/>
        <w:insideH w:val="single" w:sz="4" w:space="0" w:color="95AFDD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2-Accent6">
    <w:name w:val="List Table 2 - Accent 6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ADD394"/>
        <w:bottom w:val="single" w:sz="4" w:space="0" w:color="ADD394"/>
        <w:insideH w:val="single" w:sz="4" w:space="0" w:color="ADD39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3">
    <w:name w:val="List Table 3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3-Accent1">
    <w:name w:val="List Table 3 - Accent 1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5B9BD5"/>
        <w:left w:val="single" w:sz="4" w:space="0" w:color="5B9BD5"/>
        <w:bottom w:val="single" w:sz="4" w:space="0" w:color="5B9BD5"/>
        <w:right w:val="single" w:sz="4" w:space="0" w:color="5B9BD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3-Accent2">
    <w:name w:val="List Table 3 - Accent 2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4B184"/>
        <w:left w:val="single" w:sz="4" w:space="0" w:color="F4B184"/>
        <w:bottom w:val="single" w:sz="4" w:space="0" w:color="F4B184"/>
        <w:right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3-Accent3">
    <w:name w:val="List Table 3 - Accent 3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C9C9C9"/>
        <w:left w:val="single" w:sz="4" w:space="0" w:color="C9C9C9"/>
        <w:bottom w:val="single" w:sz="4" w:space="0" w:color="C9C9C9"/>
        <w:right w:val="single" w:sz="4" w:space="0" w:color="C9C9C9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3-Accent4">
    <w:name w:val="List Table 3 - Accent 4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D865"/>
        <w:left w:val="single" w:sz="4" w:space="0" w:color="FFD865"/>
        <w:bottom w:val="single" w:sz="4" w:space="0" w:color="FFD865"/>
        <w:right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3-Accent5">
    <w:name w:val="List Table 3 - Accent 5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8DA9DB"/>
        <w:left w:val="single" w:sz="4" w:space="0" w:color="8DA9DB"/>
        <w:bottom w:val="single" w:sz="4" w:space="0" w:color="8DA9DB"/>
        <w:right w:val="single" w:sz="4" w:space="0" w:color="8DA9DB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3-Accent6">
    <w:name w:val="List Table 3 - Accent 6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A9D08E"/>
        <w:left w:val="single" w:sz="4" w:space="0" w:color="A9D08E"/>
        <w:bottom w:val="single" w:sz="4" w:space="0" w:color="A9D08E"/>
        <w:right w:val="single" w:sz="4" w:space="0" w:color="A9D08E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4">
    <w:name w:val="List Table 4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4-Accent1">
    <w:name w:val="List Table 4 - Accent 1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A2C6E7"/>
        <w:left w:val="single" w:sz="4" w:space="0" w:color="A2C6E7"/>
        <w:bottom w:val="single" w:sz="4" w:space="0" w:color="A2C6E7"/>
        <w:right w:val="single" w:sz="4" w:space="0" w:color="A2C6E7"/>
        <w:insideH w:val="single" w:sz="4" w:space="0" w:color="A2C6E7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4-Accent2">
    <w:name w:val="List Table 4 - Accent 2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4B58A"/>
        <w:left w:val="single" w:sz="4" w:space="0" w:color="F4B58A"/>
        <w:bottom w:val="single" w:sz="4" w:space="0" w:color="F4B58A"/>
        <w:right w:val="single" w:sz="4" w:space="0" w:color="F4B58A"/>
        <w:insideH w:val="single" w:sz="4" w:space="0" w:color="F4B58A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4-Accent3">
    <w:name w:val="List Table 4 - Accent 3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CCCCCC"/>
        <w:left w:val="single" w:sz="4" w:space="0" w:color="CCCCCC"/>
        <w:bottom w:val="single" w:sz="4" w:space="0" w:color="CCCCCC"/>
        <w:right w:val="single" w:sz="4" w:space="0" w:color="CCCCCC"/>
        <w:insideH w:val="single" w:sz="4" w:space="0" w:color="CCCCCC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4-Accent4">
    <w:name w:val="List Table 4 - Accent 4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DB6F"/>
        <w:left w:val="single" w:sz="4" w:space="0" w:color="FFDB6F"/>
        <w:bottom w:val="single" w:sz="4" w:space="0" w:color="FFDB6F"/>
        <w:right w:val="single" w:sz="4" w:space="0" w:color="FFDB6F"/>
        <w:insideH w:val="single" w:sz="4" w:space="0" w:color="FFDB6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4-Accent5">
    <w:name w:val="List Table 4 - Accent 5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95AFDD"/>
        <w:left w:val="single" w:sz="4" w:space="0" w:color="95AFDD"/>
        <w:bottom w:val="single" w:sz="4" w:space="0" w:color="95AFDD"/>
        <w:right w:val="single" w:sz="4" w:space="0" w:color="95AFDD"/>
        <w:insideH w:val="single" w:sz="4" w:space="0" w:color="95AFDD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4-Accent6">
    <w:name w:val="List Table 4 - Accent 6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ADD394"/>
        <w:left w:val="single" w:sz="4" w:space="0" w:color="ADD394"/>
        <w:bottom w:val="single" w:sz="4" w:space="0" w:color="ADD394"/>
        <w:right w:val="single" w:sz="4" w:space="0" w:color="ADD394"/>
        <w:insideH w:val="single" w:sz="4" w:space="0" w:color="ADD39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5Dark">
    <w:name w:val="List Table 5 Dark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32" w:space="0" w:color="7F7F7F"/>
        <w:left w:val="single" w:sz="32" w:space="0" w:color="7F7F7F"/>
        <w:bottom w:val="single" w:sz="32" w:space="0" w:color="7F7F7F"/>
        <w:right w:val="single" w:sz="32" w:space="0" w:color="7F7F7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5Dark-Accent1">
    <w:name w:val="List Table 5 Dark - Accent 1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32" w:space="0" w:color="5B9BD5"/>
        <w:left w:val="single" w:sz="32" w:space="0" w:color="5B9BD5"/>
        <w:bottom w:val="single" w:sz="32" w:space="0" w:color="5B9BD5"/>
        <w:right w:val="single" w:sz="32" w:space="0" w:color="5B9BD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5Dark-Accent2">
    <w:name w:val="List Table 5 Dark - Accent 2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32" w:space="0" w:color="F4B184"/>
        <w:left w:val="single" w:sz="32" w:space="0" w:color="F4B184"/>
        <w:bottom w:val="single" w:sz="32" w:space="0" w:color="F4B184"/>
        <w:right w:val="single" w:sz="32" w:space="0" w:color="F4B18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5Dark-Accent3">
    <w:name w:val="List Table 5 Dark - Accent 3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32" w:space="0" w:color="C9C9C9"/>
        <w:left w:val="single" w:sz="32" w:space="0" w:color="C9C9C9"/>
        <w:bottom w:val="single" w:sz="32" w:space="0" w:color="C9C9C9"/>
        <w:right w:val="single" w:sz="32" w:space="0" w:color="C9C9C9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5Dark-Accent4">
    <w:name w:val="List Table 5 Dark - Accent 4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32" w:space="0" w:color="FFD865"/>
        <w:left w:val="single" w:sz="32" w:space="0" w:color="FFD865"/>
        <w:bottom w:val="single" w:sz="32" w:space="0" w:color="FFD865"/>
        <w:right w:val="single" w:sz="32" w:space="0" w:color="FFD86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5Dark-Accent5">
    <w:name w:val="List Table 5 Dark - Accent 5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32" w:space="0" w:color="8DA9DB"/>
        <w:left w:val="single" w:sz="32" w:space="0" w:color="8DA9DB"/>
        <w:bottom w:val="single" w:sz="32" w:space="0" w:color="8DA9DB"/>
        <w:right w:val="single" w:sz="32" w:space="0" w:color="8DA9DB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5Dark-Accent6">
    <w:name w:val="List Table 5 Dark - Accent 6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32" w:space="0" w:color="A9D08E"/>
        <w:left w:val="single" w:sz="32" w:space="0" w:color="A9D08E"/>
        <w:bottom w:val="single" w:sz="32" w:space="0" w:color="A9D08E"/>
        <w:right w:val="single" w:sz="32" w:space="0" w:color="A9D08E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6Colorful">
    <w:name w:val="List Table 6 Colorful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7F7F7F"/>
        <w:bottom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6Colorful-Accent1">
    <w:name w:val="List Table 6 Colorful - Accent 1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5B9BD5"/>
        <w:bottom w:val="single" w:sz="4" w:space="0" w:color="5B9BD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6Colorful-Accent2">
    <w:name w:val="List Table 6 Colorful - Accent 2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4B184"/>
        <w:bottom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6Colorful-Accent3">
    <w:name w:val="List Table 6 Colorful - Accent 3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C9C9C9"/>
        <w:bottom w:val="single" w:sz="4" w:space="0" w:color="C9C9C9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6Colorful-Accent4">
    <w:name w:val="List Table 6 Colorful - Accent 4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D865"/>
        <w:bottom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6Colorful-Accent5">
    <w:name w:val="List Table 6 Colorful - Accent 5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8DA9DB"/>
        <w:bottom w:val="single" w:sz="4" w:space="0" w:color="8DA9DB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6Colorful-Accent6">
    <w:name w:val="List Table 6 Colorful - Accent 6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A9D08E"/>
        <w:bottom w:val="single" w:sz="4" w:space="0" w:color="A9D08E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7Colorful">
    <w:name w:val="List Table 7 Colorful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right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7Colorful-Accent1">
    <w:name w:val="List Table 7 Colorful - Accent 1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right w:val="single" w:sz="4" w:space="0" w:color="5B9BD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7Colorful-Accent2">
    <w:name w:val="List Table 7 Colorful - Accent 2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right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7Colorful-Accent3">
    <w:name w:val="List Table 7 Colorful - Accent 3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right w:val="single" w:sz="4" w:space="0" w:color="C9C9C9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7Colorful-Accent4">
    <w:name w:val="List Table 7 Colorful - Accent 4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right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7Colorful-Accent5">
    <w:name w:val="List Table 7 Colorful - Accent 5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right w:val="single" w:sz="4" w:space="0" w:color="8DA9DB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7Colorful-Accent6">
    <w:name w:val="List Table 7 Colorful - Accent 6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right w:val="single" w:sz="4" w:space="0" w:color="A9D08E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ned-Accent">
    <w:name w:val="Lined - Accent"/>
    <w:uiPriority w:val="99"/>
    <w:rsid w:val="009E53A5"/>
    <w:rPr>
      <w:color w:val="40404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ned-Accent1">
    <w:name w:val="Lined - Accent 1"/>
    <w:uiPriority w:val="99"/>
    <w:rsid w:val="009E53A5"/>
    <w:rPr>
      <w:color w:val="40404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ned-Accent2">
    <w:name w:val="Lined - Accent 2"/>
    <w:uiPriority w:val="99"/>
    <w:rsid w:val="009E53A5"/>
    <w:rPr>
      <w:color w:val="40404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ned-Accent3">
    <w:name w:val="Lined - Accent 3"/>
    <w:uiPriority w:val="99"/>
    <w:rsid w:val="009E53A5"/>
    <w:rPr>
      <w:color w:val="40404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ned-Accent4">
    <w:name w:val="Lined - Accent 4"/>
    <w:uiPriority w:val="99"/>
    <w:rsid w:val="009E53A5"/>
    <w:rPr>
      <w:color w:val="40404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ned-Accent5">
    <w:name w:val="Lined - Accent 5"/>
    <w:uiPriority w:val="99"/>
    <w:rsid w:val="009E53A5"/>
    <w:rPr>
      <w:color w:val="40404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ned-Accent6">
    <w:name w:val="Lined - Accent 6"/>
    <w:uiPriority w:val="99"/>
    <w:rsid w:val="009E53A5"/>
    <w:rPr>
      <w:color w:val="40404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Lined-Accent">
    <w:name w:val="Bordered &amp; Lined - Accent"/>
    <w:uiPriority w:val="99"/>
    <w:rsid w:val="009E53A5"/>
    <w:rPr>
      <w:color w:val="404040"/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Lined-Accent1">
    <w:name w:val="Bordered &amp; Lined - Accent 1"/>
    <w:uiPriority w:val="99"/>
    <w:rsid w:val="009E53A5"/>
    <w:rPr>
      <w:color w:val="404040"/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245A8D"/>
        <w:left w:val="single" w:sz="4" w:space="0" w:color="245A8D"/>
        <w:bottom w:val="single" w:sz="4" w:space="0" w:color="245A8D"/>
        <w:right w:val="single" w:sz="4" w:space="0" w:color="245A8D"/>
        <w:insideH w:val="single" w:sz="4" w:space="0" w:color="245A8D"/>
        <w:insideV w:val="single" w:sz="4" w:space="0" w:color="245A8D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Lined-Accent2">
    <w:name w:val="Bordered &amp; Lined - Accent 2"/>
    <w:uiPriority w:val="99"/>
    <w:rsid w:val="009E53A5"/>
    <w:rPr>
      <w:color w:val="404040"/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99460D"/>
        <w:left w:val="single" w:sz="4" w:space="0" w:color="99460D"/>
        <w:bottom w:val="single" w:sz="4" w:space="0" w:color="99460D"/>
        <w:right w:val="single" w:sz="4" w:space="0" w:color="99460D"/>
        <w:insideH w:val="single" w:sz="4" w:space="0" w:color="99460D"/>
        <w:insideV w:val="single" w:sz="4" w:space="0" w:color="99460D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Lined-Accent3">
    <w:name w:val="Bordered &amp; Lined - Accent 3"/>
    <w:uiPriority w:val="99"/>
    <w:rsid w:val="009E53A5"/>
    <w:rPr>
      <w:color w:val="404040"/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606060"/>
        <w:left w:val="single" w:sz="4" w:space="0" w:color="606060"/>
        <w:bottom w:val="single" w:sz="4" w:space="0" w:color="606060"/>
        <w:right w:val="single" w:sz="4" w:space="0" w:color="606060"/>
        <w:insideH w:val="single" w:sz="4" w:space="0" w:color="606060"/>
        <w:insideV w:val="single" w:sz="4" w:space="0" w:color="60606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Lined-Accent4">
    <w:name w:val="Bordered &amp; Lined - Accent 4"/>
    <w:uiPriority w:val="99"/>
    <w:rsid w:val="009E53A5"/>
    <w:rPr>
      <w:color w:val="404040"/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957000"/>
        <w:left w:val="single" w:sz="4" w:space="0" w:color="957000"/>
        <w:bottom w:val="single" w:sz="4" w:space="0" w:color="957000"/>
        <w:right w:val="single" w:sz="4" w:space="0" w:color="957000"/>
        <w:insideH w:val="single" w:sz="4" w:space="0" w:color="957000"/>
        <w:insideV w:val="single" w:sz="4" w:space="0" w:color="957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Lined-Accent5">
    <w:name w:val="Bordered &amp; Lined - Accent 5"/>
    <w:uiPriority w:val="99"/>
    <w:rsid w:val="009E53A5"/>
    <w:rPr>
      <w:color w:val="404040"/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254175"/>
        <w:left w:val="single" w:sz="4" w:space="0" w:color="254175"/>
        <w:bottom w:val="single" w:sz="4" w:space="0" w:color="254175"/>
        <w:right w:val="single" w:sz="4" w:space="0" w:color="254175"/>
        <w:insideH w:val="single" w:sz="4" w:space="0" w:color="254175"/>
        <w:insideV w:val="single" w:sz="4" w:space="0" w:color="25417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Lined-Accent6">
    <w:name w:val="Bordered &amp; Lined - Accent 6"/>
    <w:uiPriority w:val="99"/>
    <w:rsid w:val="009E53A5"/>
    <w:rPr>
      <w:color w:val="404040"/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416429"/>
        <w:left w:val="single" w:sz="4" w:space="0" w:color="416429"/>
        <w:bottom w:val="single" w:sz="4" w:space="0" w:color="416429"/>
        <w:right w:val="single" w:sz="4" w:space="0" w:color="416429"/>
        <w:insideH w:val="single" w:sz="4" w:space="0" w:color="416429"/>
        <w:insideV w:val="single" w:sz="4" w:space="0" w:color="416429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">
    <w:name w:val="Bordered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D9D9D9"/>
        <w:left w:val="single" w:sz="4" w:space="0" w:color="D9D9D9"/>
        <w:bottom w:val="single" w:sz="4" w:space="0" w:color="D9D9D9"/>
        <w:right w:val="single" w:sz="4" w:space="0" w:color="D9D9D9"/>
        <w:insideH w:val="single" w:sz="4" w:space="0" w:color="D9D9D9"/>
        <w:insideV w:val="single" w:sz="4" w:space="0" w:color="D9D9D9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-Accent1">
    <w:name w:val="Bordered - Accent 1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BCD6EE"/>
        <w:left w:val="single" w:sz="4" w:space="0" w:color="BCD6EE"/>
        <w:bottom w:val="single" w:sz="4" w:space="0" w:color="BCD6EE"/>
        <w:right w:val="single" w:sz="4" w:space="0" w:color="BCD6EE"/>
        <w:insideH w:val="single" w:sz="4" w:space="0" w:color="BCD6EE"/>
        <w:insideV w:val="single" w:sz="4" w:space="0" w:color="BCD6EE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-Accent2">
    <w:name w:val="Bordered - Accent 2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7CAAB"/>
        <w:left w:val="single" w:sz="4" w:space="0" w:color="F7CAAB"/>
        <w:bottom w:val="single" w:sz="4" w:space="0" w:color="F7CAAB"/>
        <w:right w:val="single" w:sz="4" w:space="0" w:color="F7CAAB"/>
        <w:insideH w:val="single" w:sz="4" w:space="0" w:color="F7CAAB"/>
        <w:insideV w:val="single" w:sz="4" w:space="0" w:color="F7CAAB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-Accent3">
    <w:name w:val="Bordered - Accent 3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DADADA"/>
        <w:left w:val="single" w:sz="4" w:space="0" w:color="DADADA"/>
        <w:bottom w:val="single" w:sz="4" w:space="0" w:color="DADADA"/>
        <w:right w:val="single" w:sz="4" w:space="0" w:color="DADADA"/>
        <w:insideH w:val="single" w:sz="4" w:space="0" w:color="DADADA"/>
        <w:insideV w:val="single" w:sz="4" w:space="0" w:color="DADADA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-Accent4">
    <w:name w:val="Bordered - Accent 4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E598"/>
        <w:left w:val="single" w:sz="4" w:space="0" w:color="FFE598"/>
        <w:bottom w:val="single" w:sz="4" w:space="0" w:color="FFE598"/>
        <w:right w:val="single" w:sz="4" w:space="0" w:color="FFE598"/>
        <w:insideH w:val="single" w:sz="4" w:space="0" w:color="FFE598"/>
        <w:insideV w:val="single" w:sz="4" w:space="0" w:color="FFE598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-Accent5">
    <w:name w:val="Bordered - Accent 5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B3C5E7"/>
        <w:left w:val="single" w:sz="4" w:space="0" w:color="B3C5E7"/>
        <w:bottom w:val="single" w:sz="4" w:space="0" w:color="B3C5E7"/>
        <w:right w:val="single" w:sz="4" w:space="0" w:color="B3C5E7"/>
        <w:insideH w:val="single" w:sz="4" w:space="0" w:color="B3C5E7"/>
        <w:insideV w:val="single" w:sz="4" w:space="0" w:color="B3C5E7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-Accent6">
    <w:name w:val="Bordered - Accent 6"/>
    <w:uiPriority w:val="99"/>
    <w:rsid w:val="009E53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C4DFB2"/>
        <w:left w:val="single" w:sz="4" w:space="0" w:color="C4DFB2"/>
        <w:bottom w:val="single" w:sz="4" w:space="0" w:color="C4DFB2"/>
        <w:right w:val="single" w:sz="4" w:space="0" w:color="C4DFB2"/>
        <w:insideH w:val="single" w:sz="4" w:space="0" w:color="C4DFB2"/>
        <w:insideV w:val="single" w:sz="4" w:space="0" w:color="C4DFB2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9E53A5"/>
    <w:rPr>
      <w:rFonts w:cs="Times New Roman"/>
      <w:color w:val="0563C1"/>
      <w:u w:val="single"/>
    </w:rPr>
  </w:style>
  <w:style w:type="paragraph" w:styleId="FootnoteText">
    <w:name w:val="footnote text"/>
    <w:basedOn w:val="Normal"/>
    <w:link w:val="FootnoteTextChar1"/>
    <w:uiPriority w:val="99"/>
    <w:semiHidden/>
    <w:rsid w:val="009E53A5"/>
    <w:pPr>
      <w:spacing w:after="40" w:line="240" w:lineRule="auto"/>
    </w:pPr>
    <w:rPr>
      <w:rFonts w:ascii="Arial" w:hAnsi="Arial" w:cs="Times New Roman"/>
      <w:sz w:val="18"/>
      <w:lang w:eastAsia="ru-RU"/>
    </w:rPr>
  </w:style>
  <w:style w:type="character" w:customStyle="1" w:styleId="FootnoteTextChar1">
    <w:name w:val="Footnote Text Char1"/>
    <w:basedOn w:val="DefaultParagraphFont"/>
    <w:link w:val="FootnoteText"/>
    <w:uiPriority w:val="99"/>
    <w:locked/>
    <w:rsid w:val="009E53A5"/>
    <w:rPr>
      <w:rFonts w:cs="Times New Roman"/>
      <w:sz w:val="18"/>
    </w:rPr>
  </w:style>
  <w:style w:type="character" w:styleId="FootnoteReference">
    <w:name w:val="footnote reference"/>
    <w:basedOn w:val="DefaultParagraphFont"/>
    <w:uiPriority w:val="99"/>
    <w:rsid w:val="009E53A5"/>
    <w:rPr>
      <w:rFonts w:cs="Times New Roman"/>
      <w:vertAlign w:val="superscript"/>
    </w:rPr>
  </w:style>
  <w:style w:type="paragraph" w:styleId="EndnoteText">
    <w:name w:val="endnote text"/>
    <w:basedOn w:val="Normal"/>
    <w:link w:val="EndnoteTextChar1"/>
    <w:uiPriority w:val="99"/>
    <w:semiHidden/>
    <w:rsid w:val="009E53A5"/>
    <w:pPr>
      <w:spacing w:after="0" w:line="240" w:lineRule="auto"/>
    </w:pPr>
    <w:rPr>
      <w:rFonts w:ascii="Arial" w:hAnsi="Arial" w:cs="Times New Roman"/>
      <w:lang w:eastAsia="ru-RU"/>
    </w:rPr>
  </w:style>
  <w:style w:type="character" w:customStyle="1" w:styleId="EndnoteTextChar1">
    <w:name w:val="Endnote Text Char1"/>
    <w:basedOn w:val="DefaultParagraphFont"/>
    <w:link w:val="EndnoteText"/>
    <w:uiPriority w:val="99"/>
    <w:locked/>
    <w:rsid w:val="009E53A5"/>
    <w:rPr>
      <w:rFonts w:cs="Times New Roman"/>
      <w:sz w:val="20"/>
    </w:rPr>
  </w:style>
  <w:style w:type="character" w:styleId="EndnoteReference">
    <w:name w:val="endnote reference"/>
    <w:basedOn w:val="DefaultParagraphFont"/>
    <w:uiPriority w:val="99"/>
    <w:semiHidden/>
    <w:rsid w:val="009E53A5"/>
    <w:rPr>
      <w:rFonts w:cs="Times New Roman"/>
      <w:vertAlign w:val="superscript"/>
    </w:rPr>
  </w:style>
  <w:style w:type="paragraph" w:styleId="TOC1">
    <w:name w:val="toc 1"/>
    <w:basedOn w:val="Normal"/>
    <w:next w:val="Normal"/>
    <w:uiPriority w:val="99"/>
    <w:rsid w:val="009E53A5"/>
    <w:pPr>
      <w:spacing w:after="57"/>
    </w:pPr>
  </w:style>
  <w:style w:type="paragraph" w:styleId="TOC2">
    <w:name w:val="toc 2"/>
    <w:basedOn w:val="Normal"/>
    <w:next w:val="Normal"/>
    <w:uiPriority w:val="99"/>
    <w:rsid w:val="009E53A5"/>
    <w:pPr>
      <w:spacing w:after="57"/>
      <w:ind w:left="283"/>
    </w:pPr>
  </w:style>
  <w:style w:type="paragraph" w:styleId="TOC3">
    <w:name w:val="toc 3"/>
    <w:basedOn w:val="Normal"/>
    <w:next w:val="Normal"/>
    <w:uiPriority w:val="99"/>
    <w:rsid w:val="009E53A5"/>
    <w:pPr>
      <w:spacing w:after="57"/>
      <w:ind w:left="567"/>
    </w:pPr>
  </w:style>
  <w:style w:type="paragraph" w:styleId="TOC4">
    <w:name w:val="toc 4"/>
    <w:basedOn w:val="Normal"/>
    <w:next w:val="Normal"/>
    <w:uiPriority w:val="99"/>
    <w:rsid w:val="009E53A5"/>
    <w:pPr>
      <w:spacing w:after="57"/>
      <w:ind w:left="850"/>
    </w:pPr>
  </w:style>
  <w:style w:type="paragraph" w:styleId="TOC5">
    <w:name w:val="toc 5"/>
    <w:basedOn w:val="Normal"/>
    <w:next w:val="Normal"/>
    <w:uiPriority w:val="99"/>
    <w:rsid w:val="009E53A5"/>
    <w:pPr>
      <w:spacing w:after="57"/>
      <w:ind w:left="1134"/>
    </w:pPr>
  </w:style>
  <w:style w:type="paragraph" w:styleId="TOC6">
    <w:name w:val="toc 6"/>
    <w:basedOn w:val="Normal"/>
    <w:next w:val="Normal"/>
    <w:uiPriority w:val="99"/>
    <w:rsid w:val="009E53A5"/>
    <w:pPr>
      <w:spacing w:after="57"/>
      <w:ind w:left="1417"/>
    </w:pPr>
  </w:style>
  <w:style w:type="paragraph" w:styleId="TOC7">
    <w:name w:val="toc 7"/>
    <w:basedOn w:val="Normal"/>
    <w:next w:val="Normal"/>
    <w:uiPriority w:val="99"/>
    <w:rsid w:val="009E53A5"/>
    <w:pPr>
      <w:spacing w:after="57"/>
      <w:ind w:left="1701"/>
    </w:pPr>
  </w:style>
  <w:style w:type="paragraph" w:styleId="TOC8">
    <w:name w:val="toc 8"/>
    <w:basedOn w:val="Normal"/>
    <w:next w:val="Normal"/>
    <w:uiPriority w:val="99"/>
    <w:rsid w:val="009E53A5"/>
    <w:pPr>
      <w:spacing w:after="57"/>
      <w:ind w:left="1984"/>
    </w:pPr>
  </w:style>
  <w:style w:type="paragraph" w:styleId="TOC9">
    <w:name w:val="toc 9"/>
    <w:basedOn w:val="Normal"/>
    <w:next w:val="Normal"/>
    <w:uiPriority w:val="99"/>
    <w:rsid w:val="009E53A5"/>
    <w:pPr>
      <w:spacing w:after="57"/>
      <w:ind w:left="2268"/>
    </w:pPr>
  </w:style>
  <w:style w:type="paragraph" w:styleId="TOCHeading">
    <w:name w:val="TOC Heading"/>
    <w:basedOn w:val="Heading1"/>
    <w:uiPriority w:val="99"/>
    <w:qFormat/>
    <w:rsid w:val="009E53A5"/>
    <w:pPr>
      <w:keepNext w:val="0"/>
      <w:keepLines w:val="0"/>
      <w:spacing w:before="0"/>
      <w:outlineLvl w:val="9"/>
    </w:pPr>
    <w:rPr>
      <w:rFonts w:ascii="Arial" w:hAnsi="Arial"/>
      <w:sz w:val="22"/>
      <w:szCs w:val="22"/>
      <w:lang w:eastAsia="en-US"/>
    </w:rPr>
  </w:style>
  <w:style w:type="paragraph" w:styleId="TableofFigures">
    <w:name w:val="table of figures"/>
    <w:basedOn w:val="Normal"/>
    <w:next w:val="Normal"/>
    <w:uiPriority w:val="99"/>
    <w:rsid w:val="009E53A5"/>
    <w:pPr>
      <w:spacing w:after="0"/>
    </w:pPr>
  </w:style>
  <w:style w:type="paragraph" w:styleId="NoSpacing">
    <w:name w:val="No Spacing"/>
    <w:basedOn w:val="Normal"/>
    <w:uiPriority w:val="99"/>
    <w:qFormat/>
    <w:rsid w:val="009E53A5"/>
    <w:pPr>
      <w:spacing w:after="0" w:line="240" w:lineRule="auto"/>
    </w:pPr>
  </w:style>
  <w:style w:type="paragraph" w:styleId="ListParagraph">
    <w:name w:val="List Paragraph"/>
    <w:basedOn w:val="Normal"/>
    <w:uiPriority w:val="99"/>
    <w:qFormat/>
    <w:rsid w:val="009E53A5"/>
    <w:pPr>
      <w:ind w:left="720"/>
      <w:contextualSpacing/>
    </w:pPr>
  </w:style>
  <w:style w:type="character" w:styleId="Strong">
    <w:name w:val="Strong"/>
    <w:basedOn w:val="DefaultParagraphFont"/>
    <w:uiPriority w:val="99"/>
    <w:qFormat/>
    <w:rsid w:val="00DE6771"/>
    <w:rPr>
      <w:rFonts w:cs="Times New Roman"/>
      <w:b/>
      <w:bCs/>
    </w:rPr>
  </w:style>
  <w:style w:type="paragraph" w:customStyle="1" w:styleId="futurismarkdown-paragraph">
    <w:name w:val="futurismarkdown-paragraph"/>
    <w:basedOn w:val="Normal"/>
    <w:uiPriority w:val="99"/>
    <w:rsid w:val="00DE67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NormalWeb">
    <w:name w:val="Normal (Web)"/>
    <w:basedOn w:val="Normal"/>
    <w:uiPriority w:val="99"/>
    <w:locked/>
    <w:rsid w:val="00DE677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22303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303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303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3039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3039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8.wmf"/><Relationship Id="rId3" Type="http://schemas.openxmlformats.org/officeDocument/2006/relationships/settings" Target="settings.xml"/><Relationship Id="rId21" Type="http://schemas.openxmlformats.org/officeDocument/2006/relationships/oleObject" Target="embeddings/oleObject1.bin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7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wmf"/><Relationship Id="rId29" Type="http://schemas.openxmlformats.org/officeDocument/2006/relationships/image" Target="media/image20.w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6.png"/><Relationship Id="rId32" Type="http://schemas.openxmlformats.org/officeDocument/2006/relationships/oleObject" Target="embeddings/oleObject5.bin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oleObject" Target="embeddings/oleObject2.bin"/><Relationship Id="rId28" Type="http://schemas.openxmlformats.org/officeDocument/2006/relationships/image" Target="media/image19.jpe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1.w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5.wmf"/><Relationship Id="rId27" Type="http://schemas.openxmlformats.org/officeDocument/2006/relationships/oleObject" Target="embeddings/oleObject3.bin"/><Relationship Id="rId30" Type="http://schemas.openxmlformats.org/officeDocument/2006/relationships/oleObject" Target="embeddings/oleObject4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9</TotalTime>
  <Pages>25</Pages>
  <Words>5088</Words>
  <Characters>29002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Типы заданий</dc:title>
  <dc:subject/>
  <dc:creator>123</dc:creator>
  <cp:keywords/>
  <dc:description/>
  <cp:lastModifiedBy>123</cp:lastModifiedBy>
  <cp:revision>8</cp:revision>
  <dcterms:created xsi:type="dcterms:W3CDTF">2025-03-26T14:59:00Z</dcterms:created>
  <dcterms:modified xsi:type="dcterms:W3CDTF">2025-03-27T08:08:00Z</dcterms:modified>
</cp:coreProperties>
</file>